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69" w:rsidRDefault="009B05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</w:t>
      </w:r>
      <w:r w:rsidRPr="009B0564">
        <w:rPr>
          <w:rFonts w:ascii="Times New Roman" w:hAnsi="Times New Roman"/>
          <w:sz w:val="28"/>
          <w:szCs w:val="28"/>
        </w:rPr>
        <w:t>и колеги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9B0564" w:rsidRPr="005B1C47" w:rsidRDefault="009B0564">
      <w:pPr>
        <w:rPr>
          <w:rFonts w:ascii="Times New Roman" w:hAnsi="Times New Roman"/>
          <w:b/>
          <w:sz w:val="28"/>
          <w:szCs w:val="28"/>
        </w:rPr>
      </w:pPr>
      <w:r w:rsidRPr="005B1C47">
        <w:rPr>
          <w:rFonts w:ascii="Times New Roman" w:hAnsi="Times New Roman"/>
          <w:b/>
          <w:sz w:val="28"/>
          <w:szCs w:val="28"/>
        </w:rPr>
        <w:t xml:space="preserve">              </w:t>
      </w:r>
      <w:r w:rsidR="00FE3973" w:rsidRPr="005B1C47">
        <w:rPr>
          <w:rFonts w:ascii="Times New Roman" w:hAnsi="Times New Roman"/>
          <w:b/>
          <w:sz w:val="28"/>
          <w:szCs w:val="28"/>
        </w:rPr>
        <w:t>Студенти по</w:t>
      </w:r>
      <w:r w:rsidRPr="005B1C47">
        <w:rPr>
          <w:rFonts w:ascii="Times New Roman" w:hAnsi="Times New Roman"/>
          <w:b/>
          <w:sz w:val="28"/>
          <w:szCs w:val="28"/>
        </w:rPr>
        <w:t xml:space="preserve"> медицина</w:t>
      </w:r>
      <w:r w:rsidR="003D67A9" w:rsidRPr="005B1C47">
        <w:rPr>
          <w:rFonts w:ascii="Times New Roman" w:hAnsi="Times New Roman"/>
          <w:b/>
          <w:sz w:val="28"/>
          <w:szCs w:val="28"/>
        </w:rPr>
        <w:t>,</w:t>
      </w:r>
      <w:r w:rsidRPr="005B1C47">
        <w:rPr>
          <w:rFonts w:ascii="Times New Roman" w:hAnsi="Times New Roman"/>
          <w:b/>
          <w:sz w:val="28"/>
          <w:szCs w:val="28"/>
        </w:rPr>
        <w:t xml:space="preserve"> </w:t>
      </w:r>
      <w:r w:rsidR="003D67A9" w:rsidRPr="005B1C47">
        <w:rPr>
          <w:rFonts w:ascii="Times New Roman" w:hAnsi="Times New Roman"/>
          <w:b/>
          <w:sz w:val="28"/>
          <w:szCs w:val="28"/>
        </w:rPr>
        <w:t xml:space="preserve"> </w:t>
      </w:r>
    </w:p>
    <w:p w:rsidR="009B0564" w:rsidRDefault="009B0564" w:rsidP="00287683">
      <w:pPr>
        <w:spacing w:line="276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575DCF">
        <w:rPr>
          <w:rFonts w:ascii="Times New Roman" w:hAnsi="Times New Roman"/>
          <w:b/>
          <w:i/>
          <w:sz w:val="28"/>
          <w:szCs w:val="28"/>
        </w:rPr>
        <w:t>Прочетете внимателно</w:t>
      </w:r>
      <w:r w:rsidRPr="00575DCF">
        <w:rPr>
          <w:rFonts w:ascii="Times New Roman" w:hAnsi="Times New Roman"/>
          <w:i/>
          <w:sz w:val="28"/>
          <w:szCs w:val="28"/>
        </w:rPr>
        <w:t xml:space="preserve"> следните указания  отнасящи се до Вашия семестриален изпит по </w:t>
      </w:r>
      <w:r w:rsidR="00930709">
        <w:rPr>
          <w:rFonts w:ascii="Times New Roman" w:hAnsi="Times New Roman"/>
          <w:i/>
          <w:sz w:val="28"/>
          <w:szCs w:val="28"/>
        </w:rPr>
        <w:t>обща /</w:t>
      </w:r>
      <w:r w:rsidR="003D67A9" w:rsidRPr="00575DCF">
        <w:rPr>
          <w:rFonts w:ascii="Times New Roman" w:hAnsi="Times New Roman"/>
          <w:i/>
          <w:sz w:val="28"/>
          <w:szCs w:val="28"/>
        </w:rPr>
        <w:t xml:space="preserve"> клинична </w:t>
      </w:r>
      <w:r w:rsidRPr="00575DCF">
        <w:rPr>
          <w:rFonts w:ascii="Times New Roman" w:hAnsi="Times New Roman"/>
          <w:i/>
          <w:sz w:val="28"/>
          <w:szCs w:val="28"/>
        </w:rPr>
        <w:t>патология</w:t>
      </w:r>
      <w:r w:rsidR="003D67A9" w:rsidRPr="00575DCF">
        <w:rPr>
          <w:rFonts w:ascii="Times New Roman" w:hAnsi="Times New Roman"/>
          <w:i/>
          <w:sz w:val="28"/>
          <w:szCs w:val="28"/>
        </w:rPr>
        <w:t>, който ще с</w:t>
      </w:r>
      <w:r w:rsidR="00930709">
        <w:rPr>
          <w:rFonts w:ascii="Times New Roman" w:hAnsi="Times New Roman"/>
          <w:i/>
          <w:sz w:val="28"/>
          <w:szCs w:val="28"/>
        </w:rPr>
        <w:t xml:space="preserve">е проведе през месец </w:t>
      </w:r>
      <w:r w:rsidRPr="00575DCF">
        <w:rPr>
          <w:rFonts w:ascii="Times New Roman" w:hAnsi="Times New Roman"/>
          <w:i/>
          <w:sz w:val="28"/>
          <w:szCs w:val="28"/>
        </w:rPr>
        <w:t xml:space="preserve"> </w:t>
      </w:r>
      <w:r w:rsidR="00930709" w:rsidRPr="00930709">
        <w:rPr>
          <w:rFonts w:ascii="Times New Roman" w:hAnsi="Times New Roman"/>
          <w:i/>
          <w:sz w:val="28"/>
          <w:szCs w:val="28"/>
        </w:rPr>
        <w:t>януари</w:t>
      </w:r>
      <w:r w:rsidR="00503690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575DCF">
        <w:rPr>
          <w:rFonts w:ascii="Times New Roman" w:hAnsi="Times New Roman"/>
          <w:i/>
          <w:sz w:val="28"/>
          <w:szCs w:val="28"/>
        </w:rPr>
        <w:t>в рамките на един ден</w:t>
      </w:r>
      <w:r w:rsidR="00917A9C">
        <w:rPr>
          <w:rFonts w:ascii="Times New Roman" w:hAnsi="Times New Roman"/>
          <w:i/>
          <w:sz w:val="28"/>
          <w:szCs w:val="28"/>
        </w:rPr>
        <w:t xml:space="preserve"> </w:t>
      </w:r>
      <w:r w:rsidR="00930709">
        <w:rPr>
          <w:rFonts w:ascii="Times New Roman" w:hAnsi="Times New Roman"/>
          <w:i/>
          <w:sz w:val="28"/>
          <w:szCs w:val="28"/>
        </w:rPr>
        <w:t xml:space="preserve"> в две части </w:t>
      </w:r>
      <w:r w:rsidR="00D01172" w:rsidRPr="00D01172">
        <w:rPr>
          <w:rFonts w:ascii="Times New Roman" w:hAnsi="Times New Roman"/>
          <w:b/>
          <w:bCs/>
          <w:i/>
          <w:sz w:val="28"/>
          <w:szCs w:val="28"/>
        </w:rPr>
        <w:t>присъствено</w:t>
      </w:r>
      <w:r w:rsidR="001B1FE8">
        <w:rPr>
          <w:rFonts w:ascii="Times New Roman" w:hAnsi="Times New Roman"/>
          <w:b/>
          <w:bCs/>
          <w:i/>
          <w:sz w:val="28"/>
          <w:szCs w:val="28"/>
        </w:rPr>
        <w:t xml:space="preserve"> в </w:t>
      </w:r>
      <w:r w:rsidR="005B1C47">
        <w:rPr>
          <w:rFonts w:ascii="Times New Roman" w:hAnsi="Times New Roman"/>
          <w:b/>
          <w:bCs/>
          <w:i/>
          <w:sz w:val="28"/>
          <w:szCs w:val="28"/>
        </w:rPr>
        <w:t xml:space="preserve">предварително указана </w:t>
      </w:r>
      <w:r w:rsidR="001B1FE8">
        <w:rPr>
          <w:rFonts w:ascii="Times New Roman" w:hAnsi="Times New Roman"/>
          <w:b/>
          <w:bCs/>
          <w:i/>
          <w:sz w:val="28"/>
          <w:szCs w:val="28"/>
        </w:rPr>
        <w:t>аудитория</w:t>
      </w:r>
      <w:r w:rsidR="005B1C47">
        <w:rPr>
          <w:rFonts w:ascii="Times New Roman" w:hAnsi="Times New Roman"/>
          <w:b/>
          <w:bCs/>
          <w:i/>
          <w:sz w:val="28"/>
          <w:szCs w:val="28"/>
        </w:rPr>
        <w:t>. Начало – 8.00 ч.  В случай на епидемична обстановка, б</w:t>
      </w:r>
      <w:r w:rsidR="001B1FE8">
        <w:rPr>
          <w:rFonts w:ascii="Times New Roman" w:hAnsi="Times New Roman"/>
          <w:b/>
          <w:bCs/>
          <w:i/>
          <w:sz w:val="28"/>
          <w:szCs w:val="28"/>
        </w:rPr>
        <w:t>ъдете с маски, който желае може да бъде и</w:t>
      </w:r>
      <w:r w:rsidR="00657902">
        <w:rPr>
          <w:rFonts w:ascii="Times New Roman" w:hAnsi="Times New Roman"/>
          <w:b/>
          <w:bCs/>
          <w:i/>
          <w:sz w:val="28"/>
          <w:szCs w:val="28"/>
          <w:lang w:val="en-US"/>
        </w:rPr>
        <w:t xml:space="preserve"> </w:t>
      </w:r>
      <w:r w:rsidR="00657902">
        <w:rPr>
          <w:rFonts w:ascii="Times New Roman" w:hAnsi="Times New Roman"/>
          <w:b/>
          <w:bCs/>
          <w:i/>
          <w:sz w:val="28"/>
          <w:szCs w:val="28"/>
        </w:rPr>
        <w:t>с</w:t>
      </w:r>
      <w:r w:rsidR="001B1FE8">
        <w:rPr>
          <w:rFonts w:ascii="Times New Roman" w:hAnsi="Times New Roman"/>
          <w:b/>
          <w:bCs/>
          <w:i/>
          <w:sz w:val="28"/>
          <w:szCs w:val="28"/>
        </w:rPr>
        <w:t xml:space="preserve"> ръкавици.</w:t>
      </w:r>
    </w:p>
    <w:p w:rsidR="00F87CF5" w:rsidRPr="005B1C47" w:rsidRDefault="001B1FE8" w:rsidP="005B1C47">
      <w:pPr>
        <w:spacing w:line="276" w:lineRule="auto"/>
        <w:rPr>
          <w:rFonts w:ascii="Times New Roman" w:hAnsi="Times New Roman"/>
          <w:b/>
          <w:bCs/>
          <w:i/>
          <w:color w:val="C00000"/>
          <w:sz w:val="28"/>
          <w:szCs w:val="28"/>
        </w:rPr>
      </w:pP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 </w:t>
      </w:r>
      <w:r w:rsidR="005B1C47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ab/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Забранени са </w:t>
      </w:r>
      <w:r w:rsidR="00420FD5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телефони, </w:t>
      </w:r>
      <w:proofErr w:type="spellStart"/>
      <w:r w:rsidR="00420FD5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смарт</w:t>
      </w:r>
      <w:proofErr w:type="spellEnd"/>
      <w:r w:rsidR="00420FD5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часовници и други технически средства. Те трябва да бъдат изключени и прибрани в багажа.</w:t>
      </w:r>
    </w:p>
    <w:p w:rsidR="00F87CF5" w:rsidRDefault="00792F2F">
      <w:pPr>
        <w:rPr>
          <w:rFonts w:ascii="Times New Roman" w:hAnsi="Times New Roman"/>
          <w:color w:val="FF0000"/>
          <w:sz w:val="28"/>
          <w:szCs w:val="28"/>
        </w:rPr>
      </w:pPr>
      <w:r w:rsidRPr="00666C21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Резултатите от вашия изпит ще зависят от отговорите Ви  на  30   затворени въпроса</w:t>
      </w:r>
      <w:r w:rsidRPr="00792F2F">
        <w:rPr>
          <w:rFonts w:ascii="Times New Roman" w:hAnsi="Times New Roman"/>
          <w:color w:val="FF0000"/>
          <w:sz w:val="28"/>
          <w:szCs w:val="28"/>
        </w:rPr>
        <w:t xml:space="preserve"> (</w:t>
      </w:r>
      <w:r w:rsidRPr="00792F2F">
        <w:rPr>
          <w:rFonts w:ascii="Times New Roman" w:hAnsi="Times New Roman"/>
          <w:b/>
          <w:color w:val="7030A0"/>
          <w:sz w:val="28"/>
          <w:szCs w:val="28"/>
        </w:rPr>
        <w:t>1 част</w:t>
      </w:r>
      <w:r w:rsidRPr="00792F2F">
        <w:rPr>
          <w:rFonts w:ascii="Times New Roman" w:hAnsi="Times New Roman"/>
          <w:color w:val="FF0000"/>
          <w:sz w:val="28"/>
          <w:szCs w:val="28"/>
        </w:rPr>
        <w:t xml:space="preserve">) </w:t>
      </w:r>
      <w:r w:rsidRPr="00666C21">
        <w:rPr>
          <w:rFonts w:ascii="Times New Roman" w:hAnsi="Times New Roman"/>
          <w:b/>
          <w:bCs/>
          <w:color w:val="000000"/>
          <w:sz w:val="28"/>
          <w:szCs w:val="28"/>
        </w:rPr>
        <w:t>и 10 отворени</w:t>
      </w:r>
      <w:r w:rsidRPr="00792F2F">
        <w:rPr>
          <w:rFonts w:ascii="Times New Roman" w:hAnsi="Times New Roman"/>
          <w:color w:val="FF0000"/>
          <w:sz w:val="28"/>
          <w:szCs w:val="28"/>
        </w:rPr>
        <w:t xml:space="preserve"> (</w:t>
      </w:r>
      <w:r w:rsidRPr="00792F2F">
        <w:rPr>
          <w:rFonts w:ascii="Times New Roman" w:hAnsi="Times New Roman"/>
          <w:b/>
          <w:color w:val="7030A0"/>
          <w:sz w:val="28"/>
          <w:szCs w:val="28"/>
        </w:rPr>
        <w:t>2част</w:t>
      </w:r>
      <w:r w:rsidRPr="00792F2F">
        <w:rPr>
          <w:rFonts w:ascii="Times New Roman" w:hAnsi="Times New Roman"/>
          <w:color w:val="FF0000"/>
          <w:sz w:val="28"/>
          <w:szCs w:val="28"/>
        </w:rPr>
        <w:t>).</w:t>
      </w:r>
    </w:p>
    <w:p w:rsidR="00DA75EC" w:rsidRDefault="00DA75EC">
      <w:pPr>
        <w:rPr>
          <w:rFonts w:ascii="Times New Roman" w:hAnsi="Times New Roman"/>
          <w:color w:val="FF0000"/>
          <w:sz w:val="28"/>
          <w:szCs w:val="28"/>
        </w:rPr>
      </w:pPr>
    </w:p>
    <w:p w:rsidR="00DA75EC" w:rsidRPr="005B1C47" w:rsidRDefault="00DA75EC" w:rsidP="005B1C47">
      <w:pPr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B1C47">
        <w:rPr>
          <w:rFonts w:ascii="Times New Roman" w:hAnsi="Times New Roman"/>
          <w:b/>
          <w:i/>
          <w:color w:val="C00000"/>
          <w:sz w:val="28"/>
          <w:szCs w:val="28"/>
        </w:rPr>
        <w:t xml:space="preserve">      Студенти, които не са преминали успешно няко</w:t>
      </w:r>
      <w:r w:rsidR="00B90DB0" w:rsidRPr="005B1C47">
        <w:rPr>
          <w:rFonts w:ascii="Times New Roman" w:hAnsi="Times New Roman"/>
          <w:b/>
          <w:i/>
          <w:color w:val="C00000"/>
          <w:sz w:val="28"/>
          <w:szCs w:val="28"/>
        </w:rPr>
        <w:t xml:space="preserve">й/и </w:t>
      </w:r>
      <w:r w:rsidRPr="005B1C47">
        <w:rPr>
          <w:rFonts w:ascii="Times New Roman" w:hAnsi="Times New Roman"/>
          <w:b/>
          <w:i/>
          <w:color w:val="C00000"/>
          <w:sz w:val="28"/>
          <w:szCs w:val="28"/>
        </w:rPr>
        <w:t xml:space="preserve"> от практическите тестове </w:t>
      </w:r>
      <w:r w:rsidR="00B90DB0" w:rsidRPr="005B1C47">
        <w:rPr>
          <w:rFonts w:ascii="Times New Roman" w:hAnsi="Times New Roman"/>
          <w:b/>
          <w:i/>
          <w:color w:val="C00000"/>
          <w:sz w:val="28"/>
          <w:szCs w:val="28"/>
        </w:rPr>
        <w:t>ще положат такъв на целия материал във времето между първата  и втората част на изпита, като препаратите – два микроскопски и един макроскопски  ще бъдат представени на екрана в аудиторията.</w:t>
      </w:r>
    </w:p>
    <w:p w:rsidR="00B90DB0" w:rsidRDefault="00B90DB0">
      <w:pPr>
        <w:rPr>
          <w:rFonts w:ascii="Times New Roman" w:hAnsi="Times New Roman"/>
          <w:color w:val="FF0000"/>
          <w:sz w:val="28"/>
          <w:szCs w:val="28"/>
        </w:rPr>
      </w:pPr>
    </w:p>
    <w:p w:rsidR="00287683" w:rsidRPr="00F7154B" w:rsidRDefault="00287683">
      <w:pPr>
        <w:rPr>
          <w:rFonts w:ascii="Times New Roman" w:hAnsi="Times New Roman"/>
          <w:b/>
          <w:color w:val="7030A0"/>
          <w:sz w:val="32"/>
          <w:szCs w:val="32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F7154B" w:rsidRPr="00F7154B">
        <w:rPr>
          <w:rFonts w:ascii="Times New Roman" w:hAnsi="Times New Roman"/>
          <w:b/>
          <w:color w:val="7030A0"/>
          <w:sz w:val="32"/>
          <w:szCs w:val="32"/>
          <w:u w:val="single"/>
        </w:rPr>
        <w:t>1</w:t>
      </w:r>
      <w:r w:rsidR="007504C3">
        <w:rPr>
          <w:rFonts w:ascii="Times New Roman" w:hAnsi="Times New Roman"/>
          <w:b/>
          <w:color w:val="7030A0"/>
          <w:sz w:val="32"/>
          <w:szCs w:val="32"/>
          <w:u w:val="single"/>
          <w:lang w:val="en-US"/>
        </w:rPr>
        <w:t xml:space="preserve"> </w:t>
      </w:r>
      <w:r w:rsidR="00F7154B" w:rsidRPr="00F7154B">
        <w:rPr>
          <w:rFonts w:ascii="Times New Roman" w:hAnsi="Times New Roman"/>
          <w:b/>
          <w:color w:val="7030A0"/>
          <w:sz w:val="32"/>
          <w:szCs w:val="32"/>
          <w:u w:val="single"/>
        </w:rPr>
        <w:t>част – тест със затворени въпроси</w:t>
      </w:r>
    </w:p>
    <w:p w:rsidR="009B0564" w:rsidRDefault="009B0564">
      <w:pPr>
        <w:rPr>
          <w:rFonts w:ascii="Times New Roman" w:hAnsi="Times New Roman"/>
          <w:sz w:val="28"/>
          <w:szCs w:val="28"/>
        </w:rPr>
      </w:pP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 w:rsidR="00575DCF">
        <w:rPr>
          <w:rFonts w:ascii="Times New Roman" w:hAnsi="Times New Roman"/>
          <w:b/>
          <w:sz w:val="28"/>
          <w:szCs w:val="28"/>
        </w:rPr>
        <w:t xml:space="preserve">      </w:t>
      </w: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 w:rsidR="00F7154B">
        <w:rPr>
          <w:rFonts w:ascii="Times New Roman" w:hAnsi="Times New Roman"/>
          <w:b/>
          <w:sz w:val="28"/>
          <w:szCs w:val="28"/>
        </w:rPr>
        <w:t xml:space="preserve">Състои се от </w:t>
      </w:r>
      <w:r w:rsidRPr="003D67A9">
        <w:rPr>
          <w:rFonts w:ascii="Times New Roman" w:hAnsi="Times New Roman"/>
          <w:b/>
          <w:sz w:val="28"/>
          <w:szCs w:val="28"/>
        </w:rPr>
        <w:t>тридесет</w:t>
      </w:r>
      <w:r w:rsidR="003D67A9" w:rsidRPr="003D67A9">
        <w:rPr>
          <w:rFonts w:ascii="Times New Roman" w:hAnsi="Times New Roman"/>
          <w:sz w:val="28"/>
          <w:szCs w:val="28"/>
        </w:rPr>
        <w:t xml:space="preserve"> </w:t>
      </w:r>
      <w:r w:rsidR="003D67A9" w:rsidRPr="003D67A9">
        <w:rPr>
          <w:rFonts w:ascii="Times New Roman" w:hAnsi="Times New Roman"/>
          <w:b/>
          <w:sz w:val="28"/>
          <w:szCs w:val="28"/>
        </w:rPr>
        <w:t>затворени</w:t>
      </w:r>
      <w:r w:rsidRPr="003D67A9">
        <w:rPr>
          <w:rFonts w:ascii="Times New Roman" w:hAnsi="Times New Roman"/>
          <w:b/>
          <w:sz w:val="28"/>
          <w:szCs w:val="28"/>
        </w:rPr>
        <w:t xml:space="preserve"> въпроса</w:t>
      </w:r>
      <w:r w:rsidR="00F7154B">
        <w:rPr>
          <w:rFonts w:ascii="Times New Roman" w:hAnsi="Times New Roman"/>
          <w:b/>
          <w:sz w:val="28"/>
          <w:szCs w:val="28"/>
        </w:rPr>
        <w:t xml:space="preserve">,  </w:t>
      </w:r>
      <w:r w:rsidR="00F7154B" w:rsidRPr="00F7154B">
        <w:rPr>
          <w:rFonts w:ascii="Times New Roman" w:hAnsi="Times New Roman"/>
          <w:sz w:val="28"/>
          <w:szCs w:val="28"/>
        </w:rPr>
        <w:t>които</w:t>
      </w:r>
      <w:r>
        <w:rPr>
          <w:rFonts w:ascii="Times New Roman" w:hAnsi="Times New Roman"/>
          <w:sz w:val="28"/>
          <w:szCs w:val="28"/>
        </w:rPr>
        <w:t xml:space="preserve"> имат само по </w:t>
      </w:r>
      <w:r w:rsidRPr="003D67A9">
        <w:rPr>
          <w:rFonts w:ascii="Times New Roman" w:hAnsi="Times New Roman"/>
          <w:b/>
          <w:sz w:val="28"/>
          <w:szCs w:val="28"/>
          <w:u w:val="single"/>
        </w:rPr>
        <w:t>един верен</w:t>
      </w:r>
      <w:r>
        <w:rPr>
          <w:rFonts w:ascii="Times New Roman" w:hAnsi="Times New Roman"/>
          <w:sz w:val="28"/>
          <w:szCs w:val="28"/>
        </w:rPr>
        <w:t xml:space="preserve"> отговор. Всеки верен отговор на първите десет </w:t>
      </w:r>
      <w:r w:rsidR="00314961">
        <w:rPr>
          <w:rFonts w:ascii="Times New Roman" w:hAnsi="Times New Roman"/>
          <w:sz w:val="28"/>
          <w:szCs w:val="28"/>
        </w:rPr>
        <w:t xml:space="preserve">въпроса </w:t>
      </w:r>
      <w:r w:rsidR="00F71E31">
        <w:rPr>
          <w:rFonts w:ascii="Times New Roman" w:hAnsi="Times New Roman"/>
          <w:sz w:val="28"/>
          <w:szCs w:val="28"/>
        </w:rPr>
        <w:t xml:space="preserve">/избирате от две възможности/ </w:t>
      </w:r>
      <w:r w:rsidR="00314961">
        <w:rPr>
          <w:rFonts w:ascii="Times New Roman" w:hAnsi="Times New Roman"/>
          <w:sz w:val="28"/>
          <w:szCs w:val="28"/>
        </w:rPr>
        <w:t xml:space="preserve">носи по 1 </w:t>
      </w:r>
      <w:r w:rsidR="003D67A9">
        <w:rPr>
          <w:rFonts w:ascii="Times New Roman" w:hAnsi="Times New Roman"/>
          <w:sz w:val="28"/>
          <w:szCs w:val="28"/>
        </w:rPr>
        <w:t xml:space="preserve"> точка; верните отговори на въпроси</w:t>
      </w:r>
      <w:r>
        <w:rPr>
          <w:rFonts w:ascii="Times New Roman" w:hAnsi="Times New Roman"/>
          <w:sz w:val="28"/>
          <w:szCs w:val="28"/>
        </w:rPr>
        <w:t xml:space="preserve"> от 11 до 2</w:t>
      </w:r>
      <w:r w:rsidR="009E7EA4">
        <w:rPr>
          <w:rFonts w:ascii="Times New Roman" w:hAnsi="Times New Roman"/>
          <w:sz w:val="28"/>
          <w:szCs w:val="28"/>
          <w:lang w:val="en-US"/>
        </w:rPr>
        <w:t>7</w:t>
      </w:r>
      <w:r w:rsidR="003D67A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вкл. </w:t>
      </w:r>
      <w:r w:rsidR="00F71E31">
        <w:rPr>
          <w:rFonts w:ascii="Times New Roman" w:hAnsi="Times New Roman"/>
          <w:sz w:val="28"/>
          <w:szCs w:val="28"/>
        </w:rPr>
        <w:t xml:space="preserve">/избирате от 4 възможности/ </w:t>
      </w:r>
      <w:r>
        <w:rPr>
          <w:rFonts w:ascii="Times New Roman" w:hAnsi="Times New Roman"/>
          <w:sz w:val="28"/>
          <w:szCs w:val="28"/>
        </w:rPr>
        <w:t xml:space="preserve">носят по 2 точки, а </w:t>
      </w:r>
      <w:r w:rsidR="0031496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последните три</w:t>
      </w:r>
      <w:r w:rsidR="00FA5EFF">
        <w:rPr>
          <w:rFonts w:ascii="Times New Roman" w:hAnsi="Times New Roman"/>
          <w:sz w:val="28"/>
          <w:szCs w:val="28"/>
        </w:rPr>
        <w:t xml:space="preserve"> въпроса </w:t>
      </w:r>
      <w:r w:rsidR="00F71E31">
        <w:rPr>
          <w:rFonts w:ascii="Times New Roman" w:hAnsi="Times New Roman"/>
          <w:sz w:val="28"/>
          <w:szCs w:val="28"/>
        </w:rPr>
        <w:t xml:space="preserve"> </w:t>
      </w:r>
      <w:r w:rsidR="00F7154B">
        <w:rPr>
          <w:rFonts w:ascii="Times New Roman" w:hAnsi="Times New Roman"/>
          <w:sz w:val="28"/>
          <w:szCs w:val="28"/>
        </w:rPr>
        <w:t xml:space="preserve"> (казуси) </w:t>
      </w:r>
      <w:r w:rsidR="00F71E31">
        <w:rPr>
          <w:rFonts w:ascii="Times New Roman" w:hAnsi="Times New Roman"/>
          <w:sz w:val="28"/>
          <w:szCs w:val="28"/>
        </w:rPr>
        <w:t xml:space="preserve">/4 възможности/ </w:t>
      </w:r>
      <w:r>
        <w:rPr>
          <w:rFonts w:ascii="Times New Roman" w:hAnsi="Times New Roman"/>
          <w:sz w:val="28"/>
          <w:szCs w:val="28"/>
        </w:rPr>
        <w:t xml:space="preserve"> – по </w:t>
      </w:r>
      <w:r w:rsidR="004212E1">
        <w:rPr>
          <w:rFonts w:ascii="Times New Roman" w:hAnsi="Times New Roman"/>
          <w:sz w:val="28"/>
          <w:szCs w:val="28"/>
        </w:rPr>
        <w:t>3</w:t>
      </w:r>
      <w:r w:rsidR="00F71E31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.</w:t>
      </w:r>
    </w:p>
    <w:p w:rsidR="00F87CF5" w:rsidRDefault="00F87CF5">
      <w:pPr>
        <w:rPr>
          <w:rFonts w:ascii="Times New Roman" w:hAnsi="Times New Roman"/>
          <w:sz w:val="28"/>
          <w:szCs w:val="28"/>
        </w:rPr>
      </w:pPr>
    </w:p>
    <w:p w:rsidR="00287683" w:rsidRPr="005B1C47" w:rsidRDefault="00287683">
      <w:pPr>
        <w:rPr>
          <w:rFonts w:ascii="Times New Roman" w:hAnsi="Times New Roman"/>
          <w:b/>
          <w:sz w:val="28"/>
          <w:szCs w:val="28"/>
        </w:rPr>
      </w:pPr>
      <w:r w:rsidRPr="005B1C47">
        <w:rPr>
          <w:rFonts w:ascii="Times New Roman" w:hAnsi="Times New Roman"/>
          <w:b/>
          <w:sz w:val="28"/>
          <w:szCs w:val="28"/>
        </w:rPr>
        <w:t xml:space="preserve">      </w:t>
      </w:r>
      <w:r w:rsidRPr="005B1C47">
        <w:rPr>
          <w:rFonts w:ascii="Times New Roman" w:hAnsi="Times New Roman"/>
          <w:b/>
          <w:i/>
          <w:sz w:val="28"/>
          <w:szCs w:val="28"/>
        </w:rPr>
        <w:t xml:space="preserve">Времето, с което разполагате за </w:t>
      </w:r>
      <w:r w:rsidR="00420FD5" w:rsidRPr="005B1C47">
        <w:rPr>
          <w:rFonts w:ascii="Times New Roman" w:hAnsi="Times New Roman"/>
          <w:b/>
          <w:i/>
          <w:sz w:val="28"/>
          <w:szCs w:val="28"/>
        </w:rPr>
        <w:t xml:space="preserve">теста е </w:t>
      </w:r>
      <w:r w:rsidR="00202FE1" w:rsidRPr="005B1C47">
        <w:rPr>
          <w:rFonts w:ascii="Times New Roman" w:hAnsi="Times New Roman"/>
          <w:b/>
          <w:color w:val="FF0000"/>
          <w:sz w:val="28"/>
          <w:szCs w:val="28"/>
        </w:rPr>
        <w:t>30</w:t>
      </w:r>
      <w:r w:rsidRPr="005B1C47">
        <w:rPr>
          <w:rFonts w:ascii="Times New Roman" w:hAnsi="Times New Roman"/>
          <w:b/>
          <w:color w:val="FF0000"/>
          <w:sz w:val="28"/>
          <w:szCs w:val="28"/>
        </w:rPr>
        <w:t xml:space="preserve"> мин.</w:t>
      </w:r>
    </w:p>
    <w:p w:rsidR="009B0564" w:rsidRDefault="003D67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B0564">
        <w:rPr>
          <w:rFonts w:ascii="Times New Roman" w:hAnsi="Times New Roman"/>
          <w:sz w:val="28"/>
          <w:szCs w:val="28"/>
        </w:rPr>
        <w:t xml:space="preserve"> </w:t>
      </w:r>
      <w:r w:rsidR="009003DF">
        <w:rPr>
          <w:rFonts w:ascii="Times New Roman" w:hAnsi="Times New Roman"/>
          <w:sz w:val="28"/>
          <w:szCs w:val="28"/>
        </w:rPr>
        <w:t xml:space="preserve">     </w:t>
      </w:r>
      <w:r w:rsidR="009B056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бщият максимален брой точки е 53</w:t>
      </w:r>
      <w:r w:rsidR="009B05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За да издържите </w:t>
      </w:r>
      <w:r w:rsidR="00F7154B">
        <w:rPr>
          <w:rFonts w:ascii="Times New Roman" w:hAnsi="Times New Roman"/>
          <w:sz w:val="28"/>
          <w:szCs w:val="28"/>
        </w:rPr>
        <w:t>1</w:t>
      </w:r>
      <w:r w:rsidR="009003DF">
        <w:rPr>
          <w:rFonts w:ascii="Times New Roman" w:hAnsi="Times New Roman"/>
          <w:sz w:val="28"/>
          <w:szCs w:val="28"/>
        </w:rPr>
        <w:t>-та</w:t>
      </w:r>
      <w:r w:rsidR="00F7154B">
        <w:rPr>
          <w:rFonts w:ascii="Times New Roman" w:hAnsi="Times New Roman"/>
          <w:sz w:val="28"/>
          <w:szCs w:val="28"/>
        </w:rPr>
        <w:t xml:space="preserve"> част на </w:t>
      </w:r>
      <w:r>
        <w:rPr>
          <w:rFonts w:ascii="Times New Roman" w:hAnsi="Times New Roman"/>
          <w:sz w:val="28"/>
          <w:szCs w:val="28"/>
        </w:rPr>
        <w:t xml:space="preserve">изпита трябва да имате минимум </w:t>
      </w:r>
      <w:r>
        <w:rPr>
          <w:rFonts w:ascii="Times New Roman" w:hAnsi="Times New Roman"/>
          <w:b/>
          <w:sz w:val="28"/>
          <w:szCs w:val="28"/>
        </w:rPr>
        <w:t>3</w:t>
      </w:r>
      <w:r w:rsidR="001B1FE8">
        <w:rPr>
          <w:rFonts w:ascii="Times New Roman" w:hAnsi="Times New Roman"/>
          <w:b/>
          <w:sz w:val="28"/>
          <w:szCs w:val="28"/>
        </w:rPr>
        <w:t>2</w:t>
      </w: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т. </w:t>
      </w:r>
      <w:r w:rsidRPr="00792F2F">
        <w:rPr>
          <w:rFonts w:ascii="Times New Roman" w:hAnsi="Times New Roman"/>
          <w:color w:val="FF0000"/>
          <w:sz w:val="28"/>
          <w:szCs w:val="28"/>
        </w:rPr>
        <w:t>(</w:t>
      </w:r>
      <w:r w:rsidR="009003DF" w:rsidRPr="00792F2F">
        <w:rPr>
          <w:rFonts w:ascii="Times New Roman" w:hAnsi="Times New Roman"/>
          <w:color w:val="FF0000"/>
          <w:sz w:val="28"/>
          <w:szCs w:val="28"/>
        </w:rPr>
        <w:t xml:space="preserve">над </w:t>
      </w:r>
      <w:r w:rsidRPr="00792F2F">
        <w:rPr>
          <w:rFonts w:ascii="Times New Roman" w:hAnsi="Times New Roman"/>
          <w:color w:val="FF0000"/>
          <w:sz w:val="28"/>
          <w:szCs w:val="28"/>
        </w:rPr>
        <w:t>60 %)</w:t>
      </w:r>
      <w:r w:rsidR="004212E1" w:rsidRPr="00792F2F">
        <w:rPr>
          <w:rFonts w:ascii="Times New Roman" w:hAnsi="Times New Roman"/>
          <w:color w:val="FF0000"/>
          <w:sz w:val="28"/>
          <w:szCs w:val="28"/>
        </w:rPr>
        <w:t>.</w:t>
      </w:r>
    </w:p>
    <w:p w:rsidR="009B0564" w:rsidRPr="009B0564" w:rsidRDefault="009B0564" w:rsidP="009B0564">
      <w:pPr>
        <w:rPr>
          <w:rFonts w:ascii="Times New Roman" w:hAnsi="Times New Roman"/>
          <w:b/>
          <w:bCs/>
          <w:sz w:val="28"/>
          <w:szCs w:val="28"/>
        </w:rPr>
      </w:pPr>
      <w:r w:rsidRPr="009B0564">
        <w:rPr>
          <w:rFonts w:ascii="Times New Roman" w:hAnsi="Times New Roman"/>
          <w:bCs/>
          <w:sz w:val="28"/>
          <w:szCs w:val="28"/>
        </w:rPr>
        <w:t xml:space="preserve">                                </w:t>
      </w:r>
      <w:r w:rsidRPr="009B0564">
        <w:rPr>
          <w:rFonts w:ascii="Times New Roman" w:hAnsi="Times New Roman"/>
          <w:b/>
          <w:bCs/>
          <w:sz w:val="28"/>
          <w:szCs w:val="28"/>
        </w:rPr>
        <w:t>Общ брой точки 53 (10х1 + 17х2</w:t>
      </w:r>
      <w:r w:rsidR="009003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B0564">
        <w:rPr>
          <w:rFonts w:ascii="Times New Roman" w:hAnsi="Times New Roman"/>
          <w:b/>
          <w:bCs/>
          <w:sz w:val="28"/>
          <w:szCs w:val="28"/>
        </w:rPr>
        <w:t>+ 3х3</w:t>
      </w:r>
      <w:r w:rsidR="004212E1">
        <w:rPr>
          <w:rFonts w:ascii="Times New Roman" w:hAnsi="Times New Roman"/>
          <w:b/>
          <w:bCs/>
          <w:sz w:val="28"/>
          <w:szCs w:val="28"/>
        </w:rPr>
        <w:t xml:space="preserve">)    </w:t>
      </w:r>
      <w:r w:rsidR="004212E1" w:rsidRPr="001766D1">
        <w:rPr>
          <w:rFonts w:ascii="Times New Roman" w:hAnsi="Times New Roman"/>
          <w:b/>
          <w:bCs/>
          <w:i/>
          <w:iCs/>
          <w:color w:val="7030A0"/>
          <w:sz w:val="28"/>
          <w:szCs w:val="28"/>
        </w:rPr>
        <w:t>6</w:t>
      </w:r>
      <w:r w:rsidR="001D3FE3">
        <w:rPr>
          <w:rFonts w:ascii="Times New Roman" w:hAnsi="Times New Roman"/>
          <w:b/>
          <w:bCs/>
          <w:i/>
          <w:iCs/>
          <w:color w:val="7030A0"/>
          <w:sz w:val="28"/>
          <w:szCs w:val="28"/>
        </w:rPr>
        <w:t>1</w:t>
      </w:r>
      <w:r w:rsidR="004212E1" w:rsidRPr="001766D1">
        <w:rPr>
          <w:rFonts w:ascii="Times New Roman" w:hAnsi="Times New Roman"/>
          <w:b/>
          <w:bCs/>
          <w:i/>
          <w:iCs/>
          <w:color w:val="7030A0"/>
          <w:sz w:val="28"/>
          <w:szCs w:val="28"/>
        </w:rPr>
        <w:t xml:space="preserve"> % - 32</w:t>
      </w:r>
      <w:r w:rsidRPr="001766D1">
        <w:rPr>
          <w:rFonts w:ascii="Times New Roman" w:hAnsi="Times New Roman"/>
          <w:b/>
          <w:bCs/>
          <w:i/>
          <w:iCs/>
          <w:color w:val="7030A0"/>
          <w:sz w:val="28"/>
          <w:szCs w:val="28"/>
        </w:rPr>
        <w:t xml:space="preserve"> т.</w:t>
      </w:r>
      <w:r w:rsidRPr="009B05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B0564" w:rsidRDefault="009B0564" w:rsidP="009B0564">
      <w:pPr>
        <w:rPr>
          <w:rFonts w:ascii="Times New Roman" w:hAnsi="Times New Roman"/>
          <w:bCs/>
          <w:color w:val="FF0000"/>
          <w:sz w:val="28"/>
          <w:szCs w:val="28"/>
          <w:u w:val="single"/>
        </w:rPr>
      </w:pPr>
      <w:r w:rsidRPr="009B0564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  <w:r w:rsidR="004212E1">
        <w:rPr>
          <w:rFonts w:ascii="Times New Roman" w:hAnsi="Times New Roman"/>
          <w:bCs/>
          <w:sz w:val="28"/>
          <w:szCs w:val="28"/>
        </w:rPr>
        <w:t>под 3</w:t>
      </w:r>
      <w:r w:rsidR="00420FD5">
        <w:rPr>
          <w:rFonts w:ascii="Times New Roman" w:hAnsi="Times New Roman"/>
          <w:bCs/>
          <w:sz w:val="28"/>
          <w:szCs w:val="28"/>
        </w:rPr>
        <w:t>2</w:t>
      </w:r>
      <w:r w:rsidRPr="009B0564">
        <w:rPr>
          <w:rFonts w:ascii="Times New Roman" w:hAnsi="Times New Roman"/>
          <w:bCs/>
          <w:sz w:val="28"/>
          <w:szCs w:val="28"/>
        </w:rPr>
        <w:t xml:space="preserve"> т. – </w:t>
      </w:r>
      <w:r w:rsidRPr="003D67A9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слаб -  2  </w:t>
      </w:r>
      <w:r w:rsidRPr="003D67A9">
        <w:rPr>
          <w:rFonts w:ascii="Times New Roman" w:hAnsi="Times New Roman"/>
          <w:bCs/>
          <w:color w:val="FF0000"/>
          <w:sz w:val="28"/>
          <w:szCs w:val="28"/>
          <w:u w:val="single"/>
        </w:rPr>
        <w:t xml:space="preserve"> за изпита</w:t>
      </w:r>
    </w:p>
    <w:p w:rsidR="00FA5EFF" w:rsidRDefault="00FA5EFF" w:rsidP="009B0564">
      <w:pPr>
        <w:rPr>
          <w:rFonts w:ascii="Times New Roman" w:hAnsi="Times New Roman"/>
          <w:bCs/>
          <w:i/>
          <w:color w:val="FF0000"/>
          <w:sz w:val="28"/>
          <w:szCs w:val="28"/>
          <w:u w:val="single"/>
          <w:lang w:val="en-US"/>
        </w:rPr>
      </w:pPr>
    </w:p>
    <w:p w:rsidR="00F7154B" w:rsidRPr="00EA3F45" w:rsidRDefault="00F7154B" w:rsidP="00F7154B">
      <w:pPr>
        <w:ind w:firstLine="708"/>
        <w:rPr>
          <w:rFonts w:ascii="Times New Roman" w:hAnsi="Times New Roman"/>
          <w:bCs/>
          <w:color w:val="7030A0"/>
          <w:sz w:val="32"/>
          <w:szCs w:val="32"/>
          <w:u w:val="single"/>
        </w:rPr>
      </w:pP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lastRenderedPageBreak/>
        <w:t>2</w:t>
      </w:r>
      <w:r w:rsidR="007504C3">
        <w:rPr>
          <w:rFonts w:ascii="Times New Roman" w:hAnsi="Times New Roman"/>
          <w:b/>
          <w:bCs/>
          <w:color w:val="7030A0"/>
          <w:sz w:val="32"/>
          <w:szCs w:val="32"/>
          <w:u w:val="single"/>
          <w:lang w:val="en-US"/>
        </w:rPr>
        <w:t xml:space="preserve"> </w:t>
      </w: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 xml:space="preserve">част – </w:t>
      </w:r>
      <w:r w:rsidR="004D50A1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>от</w:t>
      </w: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>ворени въпроси</w:t>
      </w:r>
    </w:p>
    <w:p w:rsidR="00F7154B" w:rsidRPr="005B1C47" w:rsidRDefault="00F7154B" w:rsidP="009B0564">
      <w:pPr>
        <w:rPr>
          <w:rFonts w:ascii="Times New Roman" w:hAnsi="Times New Roman"/>
          <w:b/>
          <w:bCs/>
          <w:i/>
          <w:color w:val="C00000"/>
          <w:sz w:val="28"/>
          <w:szCs w:val="28"/>
        </w:rPr>
      </w:pP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     За издържалите (достигналите </w:t>
      </w:r>
      <w:r w:rsidR="004212E1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3</w:t>
      </w:r>
      <w:r w:rsidR="004D414A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2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т. или повече)</w:t>
      </w:r>
      <w:r w:rsidR="004212E1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</w:t>
      </w:r>
      <w:r w:rsidR="004D414A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след приключване на теста с</w:t>
      </w:r>
      <w:r w:rsidR="0088004E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ъс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</w:t>
      </w:r>
      <w:r w:rsidR="0088004E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затворените 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въпр</w:t>
      </w:r>
      <w:r w:rsidR="00891E20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оси започва втората част на изпита – отговори на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  </w:t>
      </w:r>
      <w:r w:rsidR="0088004E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 xml:space="preserve">отворените </w:t>
      </w:r>
      <w:r w:rsidR="004212E1"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въпроси</w:t>
      </w:r>
      <w:r w:rsidRPr="005B1C47">
        <w:rPr>
          <w:rFonts w:ascii="Times New Roman" w:hAnsi="Times New Roman"/>
          <w:b/>
          <w:bCs/>
          <w:i/>
          <w:color w:val="C00000"/>
          <w:sz w:val="28"/>
          <w:szCs w:val="28"/>
        </w:rPr>
        <w:t>.</w:t>
      </w:r>
    </w:p>
    <w:p w:rsidR="00EA3F45" w:rsidRPr="00164C44" w:rsidRDefault="00F7154B" w:rsidP="009B0564">
      <w:pPr>
        <w:rPr>
          <w:rFonts w:ascii="Times New Roman" w:hAnsi="Times New Roman"/>
          <w:bCs/>
          <w:color w:val="000000"/>
          <w:sz w:val="28"/>
          <w:szCs w:val="28"/>
        </w:rPr>
      </w:pPr>
      <w:r w:rsidRPr="009618F6">
        <w:rPr>
          <w:rFonts w:ascii="Times New Roman" w:hAnsi="Times New Roman"/>
          <w:bCs/>
          <w:color w:val="000000"/>
          <w:sz w:val="28"/>
          <w:szCs w:val="28"/>
        </w:rPr>
        <w:t xml:space="preserve">       Те ще бъдат </w:t>
      </w:r>
      <w:r w:rsidR="00CC2D76">
        <w:rPr>
          <w:rFonts w:ascii="Times New Roman" w:hAnsi="Times New Roman"/>
          <w:bCs/>
          <w:color w:val="000000"/>
          <w:sz w:val="28"/>
          <w:szCs w:val="28"/>
        </w:rPr>
        <w:t xml:space="preserve">10 </w:t>
      </w:r>
      <w:r w:rsidR="00FA5EFF">
        <w:rPr>
          <w:rFonts w:ascii="Times New Roman" w:hAnsi="Times New Roman"/>
          <w:bCs/>
          <w:color w:val="000000"/>
          <w:sz w:val="28"/>
          <w:szCs w:val="28"/>
        </w:rPr>
        <w:t xml:space="preserve">въпроса </w:t>
      </w:r>
      <w:r w:rsidRPr="009618F6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FA5EFF">
        <w:rPr>
          <w:rFonts w:ascii="Times New Roman" w:hAnsi="Times New Roman"/>
          <w:bCs/>
          <w:color w:val="000000"/>
          <w:sz w:val="28"/>
          <w:szCs w:val="28"/>
        </w:rPr>
        <w:t xml:space="preserve">обща / </w:t>
      </w:r>
      <w:r w:rsidRPr="009618F6">
        <w:rPr>
          <w:rFonts w:ascii="Times New Roman" w:hAnsi="Times New Roman"/>
          <w:bCs/>
          <w:color w:val="000000"/>
          <w:sz w:val="28"/>
          <w:szCs w:val="28"/>
        </w:rPr>
        <w:t xml:space="preserve">клинична патология. </w:t>
      </w:r>
      <w:r w:rsidR="00EA3F45" w:rsidRPr="009618F6">
        <w:rPr>
          <w:rFonts w:ascii="Times New Roman" w:hAnsi="Times New Roman"/>
          <w:bCs/>
          <w:color w:val="000000"/>
          <w:sz w:val="28"/>
          <w:szCs w:val="28"/>
        </w:rPr>
        <w:t xml:space="preserve">За тях ще имате общо </w:t>
      </w:r>
      <w:r w:rsidR="00EA3F45" w:rsidRPr="004D414A">
        <w:rPr>
          <w:rFonts w:ascii="Times New Roman" w:hAnsi="Times New Roman"/>
          <w:b/>
          <w:color w:val="FF0000"/>
          <w:sz w:val="28"/>
          <w:szCs w:val="28"/>
        </w:rPr>
        <w:t>60 мин.</w:t>
      </w:r>
      <w:r w:rsidR="00EA3F45" w:rsidRPr="009618F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164C44" w:rsidRDefault="00EA3F45" w:rsidP="00164C44">
      <w:pPr>
        <w:rPr>
          <w:rFonts w:ascii="Times New Roman" w:hAnsi="Times New Roman"/>
          <w:bCs/>
          <w:color w:val="000000"/>
          <w:sz w:val="28"/>
          <w:szCs w:val="28"/>
        </w:rPr>
      </w:pPr>
      <w:r w:rsidRPr="009618F6"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 w:rsidRPr="009618F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618F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64C44" w:rsidRPr="00792F2F"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 w:rsidR="00164C44" w:rsidRPr="00792F2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64C44" w:rsidRPr="00792F2F">
        <w:rPr>
          <w:rFonts w:ascii="Times New Roman" w:hAnsi="Times New Roman"/>
          <w:bCs/>
          <w:color w:val="000000"/>
          <w:sz w:val="28"/>
          <w:szCs w:val="28"/>
        </w:rPr>
        <w:t xml:space="preserve"> Преценката на отговорите ще бъде осъществена от комисия – хабилитиран преподавател + асистент</w:t>
      </w:r>
      <w:r w:rsidR="00164C44" w:rsidRPr="00792F2F">
        <w:rPr>
          <w:rFonts w:ascii="Times New Roman" w:hAnsi="Times New Roman"/>
          <w:bCs/>
          <w:i/>
          <w:color w:val="000000"/>
          <w:sz w:val="28"/>
          <w:szCs w:val="28"/>
        </w:rPr>
        <w:t xml:space="preserve">. </w:t>
      </w:r>
      <w:r w:rsidR="00164C44" w:rsidRPr="00792F2F">
        <w:rPr>
          <w:rFonts w:ascii="Times New Roman" w:hAnsi="Times New Roman"/>
          <w:bCs/>
          <w:color w:val="000000"/>
          <w:sz w:val="28"/>
          <w:szCs w:val="28"/>
        </w:rPr>
        <w:t>Оценяването</w:t>
      </w:r>
      <w:r w:rsidR="00164C44" w:rsidRPr="00792F2F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="00164C44" w:rsidRPr="00792F2F">
        <w:rPr>
          <w:rFonts w:ascii="Times New Roman" w:hAnsi="Times New Roman"/>
          <w:bCs/>
          <w:color w:val="000000"/>
          <w:sz w:val="28"/>
          <w:szCs w:val="28"/>
        </w:rPr>
        <w:t xml:space="preserve">ще бъде съобразено с отразяване на познанията ви базиращи се на материала представен в учебните помагала, лекционния курс и практическия курс (упражненията). </w:t>
      </w:r>
    </w:p>
    <w:p w:rsidR="00164C44" w:rsidRPr="00792F2F" w:rsidRDefault="00164C44" w:rsidP="00164C44">
      <w:pPr>
        <w:rPr>
          <w:rFonts w:ascii="Times New Roman" w:hAnsi="Times New Roman"/>
          <w:bCs/>
          <w:color w:val="FF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</w:t>
      </w:r>
      <w:r w:rsidRPr="00164C44">
        <w:rPr>
          <w:rFonts w:ascii="Times New Roman" w:hAnsi="Times New Roman"/>
          <w:bCs/>
          <w:color w:val="000000"/>
          <w:sz w:val="28"/>
          <w:szCs w:val="28"/>
        </w:rPr>
        <w:t xml:space="preserve">Отговорите Ви следва да бъдат кратки и по същество. </w:t>
      </w:r>
    </w:p>
    <w:p w:rsidR="00164C44" w:rsidRPr="00164C44" w:rsidRDefault="00164C44" w:rsidP="00164C44">
      <w:pPr>
        <w:rPr>
          <w:rFonts w:ascii="Times New Roman" w:hAnsi="Times New Roman"/>
          <w:bCs/>
          <w:iCs/>
          <w:color w:val="000000"/>
          <w:sz w:val="28"/>
          <w:szCs w:val="28"/>
        </w:rPr>
      </w:pPr>
      <w:r w:rsidRPr="00164C44">
        <w:rPr>
          <w:rFonts w:ascii="Times New Roman" w:hAnsi="Times New Roman"/>
          <w:bCs/>
          <w:color w:val="000000"/>
          <w:sz w:val="28"/>
          <w:szCs w:val="28"/>
        </w:rPr>
        <w:t xml:space="preserve">         Всеки отделен въпрос ще бъде оценяван с оценки от слаб (2)  до </w:t>
      </w:r>
      <w:proofErr w:type="spellStart"/>
      <w:r w:rsidRPr="00164C44">
        <w:rPr>
          <w:rFonts w:ascii="Times New Roman" w:hAnsi="Times New Roman"/>
          <w:bCs/>
          <w:color w:val="000000"/>
          <w:sz w:val="28"/>
          <w:szCs w:val="28"/>
        </w:rPr>
        <w:t>отл</w:t>
      </w:r>
      <w:proofErr w:type="spellEnd"/>
      <w:r w:rsidRPr="00164C44">
        <w:rPr>
          <w:rFonts w:ascii="Times New Roman" w:hAnsi="Times New Roman"/>
          <w:bCs/>
          <w:color w:val="000000"/>
          <w:sz w:val="28"/>
          <w:szCs w:val="28"/>
        </w:rPr>
        <w:t xml:space="preserve">. (6) по преценка на комисията.  </w:t>
      </w:r>
      <w:r w:rsidRPr="00164C44">
        <w:rPr>
          <w:rFonts w:ascii="Times New Roman" w:hAnsi="Times New Roman"/>
          <w:bCs/>
          <w:iCs/>
          <w:color w:val="000000"/>
          <w:sz w:val="28"/>
          <w:szCs w:val="28"/>
        </w:rPr>
        <w:t xml:space="preserve">За да приключите изпита успешно, трябва да имате правилни отговори на </w:t>
      </w:r>
      <w:r w:rsidRPr="00164C44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не по-малко от 7 отворени въпроса (над 60 %)</w:t>
      </w:r>
      <w:r w:rsidRPr="00164C44">
        <w:rPr>
          <w:rFonts w:ascii="Times New Roman" w:hAnsi="Times New Roman"/>
          <w:bCs/>
          <w:iCs/>
          <w:color w:val="000000"/>
          <w:sz w:val="28"/>
          <w:szCs w:val="28"/>
        </w:rPr>
        <w:t xml:space="preserve"> с оценка минимум - </w:t>
      </w:r>
      <w:r w:rsidRPr="00164C44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среден /3</w:t>
      </w:r>
      <w:r w:rsidRPr="00164C44">
        <w:rPr>
          <w:rFonts w:ascii="Times New Roman" w:hAnsi="Times New Roman"/>
          <w:bCs/>
          <w:i/>
          <w:iCs/>
          <w:color w:val="000000"/>
          <w:sz w:val="28"/>
          <w:szCs w:val="28"/>
        </w:rPr>
        <w:t>/.</w:t>
      </w:r>
      <w:r w:rsidRPr="00164C44">
        <w:rPr>
          <w:rFonts w:ascii="Times New Roman" w:hAnsi="Times New Roman"/>
          <w:bCs/>
          <w:iCs/>
          <w:color w:val="000000"/>
          <w:sz w:val="28"/>
          <w:szCs w:val="28"/>
          <w:lang w:val="en-US"/>
        </w:rPr>
        <w:t xml:space="preserve"> </w:t>
      </w:r>
      <w:r w:rsidRPr="00164C44">
        <w:rPr>
          <w:rFonts w:ascii="Times New Roman" w:hAnsi="Times New Roman"/>
          <w:bCs/>
          <w:color w:val="000000"/>
          <w:sz w:val="28"/>
          <w:szCs w:val="28"/>
        </w:rPr>
        <w:t xml:space="preserve">Оценките на отворените въпроси ще определят окончателната ви оценка на 2-та част на изпита. </w:t>
      </w:r>
    </w:p>
    <w:p w:rsidR="00164C44" w:rsidRPr="005B1C47" w:rsidRDefault="00164C44" w:rsidP="00164C44">
      <w:pPr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5B1C47">
        <w:rPr>
          <w:rFonts w:ascii="Times New Roman" w:hAnsi="Times New Roman"/>
          <w:b/>
          <w:bCs/>
          <w:color w:val="C00000"/>
          <w:sz w:val="28"/>
          <w:szCs w:val="28"/>
        </w:rPr>
        <w:t xml:space="preserve">         Финалната изпитна оценка ще бъде средно аритметично между оценките от двете части на изпита. </w:t>
      </w:r>
    </w:p>
    <w:p w:rsidR="00164C44" w:rsidRPr="00C16645" w:rsidRDefault="00164C44" w:rsidP="00164C44">
      <w:pPr>
        <w:rPr>
          <w:rFonts w:ascii="Times New Roman" w:hAnsi="Times New Roman"/>
          <w:bCs/>
          <w:color w:val="000000"/>
          <w:sz w:val="28"/>
          <w:szCs w:val="28"/>
        </w:rPr>
      </w:pPr>
      <w:r w:rsidRPr="00164C44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 xml:space="preserve">          </w:t>
      </w:r>
      <w:r w:rsidRPr="00C16645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Например – първа част - среден (3), втора част - мн. доб. (5), окончателна оценка – добър (4).</w:t>
      </w:r>
      <w:r w:rsidRPr="00C16645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</w:p>
    <w:p w:rsidR="00164C44" w:rsidRPr="005B1C47" w:rsidRDefault="00164C44" w:rsidP="00164C44">
      <w:pPr>
        <w:rPr>
          <w:rFonts w:ascii="Times New Roman" w:hAnsi="Times New Roman"/>
          <w:bCs/>
          <w:i/>
          <w:color w:val="C00000"/>
          <w:sz w:val="28"/>
          <w:szCs w:val="28"/>
        </w:rPr>
      </w:pPr>
      <w:r w:rsidRPr="005B1C47">
        <w:rPr>
          <w:rFonts w:ascii="Times New Roman" w:hAnsi="Times New Roman"/>
          <w:bCs/>
          <w:color w:val="C00000"/>
          <w:sz w:val="28"/>
          <w:szCs w:val="28"/>
        </w:rPr>
        <w:t xml:space="preserve">   </w:t>
      </w:r>
      <w:r w:rsidRPr="005B1C47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>При сумарна Слаба оценка, слаб (2) на отворените въпроси или отговори на по-малко от 7 отворени въпроса (под 60%) изпитът приключва с крайна оценка - Слаб (2), без да се има предвид оценката от първата част - входящия тест със затворените въпроси.</w:t>
      </w:r>
    </w:p>
    <w:p w:rsidR="003D67A9" w:rsidRPr="005B1C47" w:rsidRDefault="00891E20" w:rsidP="009B0564">
      <w:pPr>
        <w:rPr>
          <w:rFonts w:ascii="Times New Roman" w:hAnsi="Times New Roman"/>
          <w:b/>
          <w:i/>
          <w:sz w:val="28"/>
          <w:szCs w:val="28"/>
        </w:rPr>
      </w:pPr>
      <w:r w:rsidRPr="005B1C47">
        <w:rPr>
          <w:rFonts w:ascii="Times New Roman" w:hAnsi="Times New Roman"/>
          <w:b/>
          <w:i/>
          <w:sz w:val="28"/>
          <w:szCs w:val="28"/>
        </w:rPr>
        <w:t xml:space="preserve">            </w:t>
      </w:r>
      <w:r w:rsidR="009003DF" w:rsidRPr="005B1C47">
        <w:rPr>
          <w:rFonts w:ascii="Times New Roman" w:hAnsi="Times New Roman"/>
          <w:b/>
          <w:i/>
          <w:sz w:val="28"/>
          <w:szCs w:val="28"/>
        </w:rPr>
        <w:t xml:space="preserve">              </w:t>
      </w:r>
      <w:r w:rsidRPr="005B1C47">
        <w:rPr>
          <w:rFonts w:ascii="Times New Roman" w:hAnsi="Times New Roman"/>
          <w:b/>
          <w:i/>
          <w:sz w:val="28"/>
          <w:szCs w:val="28"/>
        </w:rPr>
        <w:t xml:space="preserve"> Пример</w:t>
      </w:r>
      <w:r w:rsidR="00643215" w:rsidRPr="005B1C47">
        <w:rPr>
          <w:rFonts w:ascii="Times New Roman" w:hAnsi="Times New Roman"/>
          <w:b/>
          <w:i/>
          <w:sz w:val="28"/>
          <w:szCs w:val="28"/>
        </w:rPr>
        <w:t xml:space="preserve">ни </w:t>
      </w:r>
      <w:r w:rsidRPr="005B1C47">
        <w:rPr>
          <w:rFonts w:ascii="Times New Roman" w:hAnsi="Times New Roman"/>
          <w:b/>
          <w:i/>
          <w:sz w:val="28"/>
          <w:szCs w:val="28"/>
        </w:rPr>
        <w:t xml:space="preserve"> въпроси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969"/>
        <w:gridCol w:w="6"/>
        <w:gridCol w:w="2545"/>
        <w:gridCol w:w="1134"/>
        <w:gridCol w:w="1024"/>
      </w:tblGrid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  <w:tc>
          <w:tcPr>
            <w:tcW w:w="3969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003DF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F4DA2" w:rsidRPr="009618F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Затворени въпроси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 отговор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Прибл. време за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отго</w:t>
            </w:r>
            <w:r w:rsidR="009003DF" w:rsidRPr="009618F6">
              <w:rPr>
                <w:rFonts w:ascii="Times New Roman" w:hAnsi="Times New Roman"/>
                <w:sz w:val="28"/>
                <w:szCs w:val="28"/>
              </w:rPr>
              <w:t>-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вор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Оцен</w:t>
            </w:r>
            <w:r w:rsidR="003F4DA2" w:rsidRPr="009618F6">
              <w:rPr>
                <w:rFonts w:ascii="Times New Roman" w:hAnsi="Times New Roman"/>
                <w:sz w:val="28"/>
                <w:szCs w:val="28"/>
              </w:rPr>
              <w:t>-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ка</w:t>
            </w:r>
            <w:proofErr w:type="spellEnd"/>
            <w:r w:rsidR="009003DF"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в точки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643215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43215" w:rsidRPr="009618F6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proofErr w:type="spellStart"/>
            <w:r w:rsidR="00643215" w:rsidRPr="009618F6">
              <w:rPr>
                <w:rFonts w:ascii="Times New Roman" w:hAnsi="Times New Roman"/>
                <w:sz w:val="28"/>
                <w:szCs w:val="28"/>
              </w:rPr>
              <w:t>оагулационна</w:t>
            </w:r>
            <w:proofErr w:type="spellEnd"/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 ли е некрозата при </w:t>
            </w:r>
            <w:r w:rsidR="00A229E4">
              <w:rPr>
                <w:rFonts w:ascii="Times New Roman" w:hAnsi="Times New Roman"/>
                <w:sz w:val="28"/>
                <w:szCs w:val="28"/>
              </w:rPr>
              <w:t xml:space="preserve">исхемичен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инфаркт на мозъка?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а) да   </w:t>
            </w: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 xml:space="preserve">б) не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(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верен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20 сек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1 т.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969" w:type="dxa"/>
            <w:shd w:val="clear" w:color="auto" w:fill="auto"/>
          </w:tcPr>
          <w:p w:rsidR="009003DF" w:rsidRPr="009618F6" w:rsidRDefault="009003DF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Туморният растеж има ли компенсаторно приспо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собителен характер за организма ?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>а) да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 xml:space="preserve">(грешен) 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bCs/>
                <w:sz w:val="28"/>
                <w:szCs w:val="28"/>
              </w:rPr>
              <w:t>б) не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20 сек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0 т.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……..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9003DF" w:rsidRPr="009618F6" w:rsidRDefault="009003DF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9003DF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Какъв тип </w:t>
            </w:r>
            <w:proofErr w:type="spellStart"/>
            <w:r w:rsidR="00643215" w:rsidRPr="009618F6">
              <w:rPr>
                <w:rFonts w:ascii="Times New Roman" w:hAnsi="Times New Roman"/>
                <w:sz w:val="28"/>
                <w:szCs w:val="28"/>
              </w:rPr>
              <w:t>калцификация</w:t>
            </w:r>
            <w:proofErr w:type="spellEnd"/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 се развива в усложнените атеросклеротични плаки?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метастатична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643215" w:rsidRPr="00D0198D" w:rsidRDefault="00643215" w:rsidP="0064321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0198D">
              <w:rPr>
                <w:rFonts w:ascii="Times New Roman" w:hAnsi="Times New Roman"/>
                <w:b/>
                <w:sz w:val="28"/>
                <w:szCs w:val="28"/>
              </w:rPr>
              <w:t xml:space="preserve">б) дегенеративна </w:t>
            </w:r>
          </w:p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верен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в) метаболитна    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г) физиологична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30 сек. 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 т.</w:t>
            </w: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</w:t>
            </w: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….....</w:t>
            </w: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У мъж на 57 год.,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кахектичен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, пушач, се установява туморна формация с разпад, с белезникав цвят 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зърнист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строеж, разположен в горния десен белодробен дял. плеврата е осеяна с малки, плътни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възелчета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. Намери се и хеморагичен плеврит и перикардит.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Хилусните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медиастиналните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лимфни</w:t>
            </w:r>
            <w:r w:rsidRPr="009618F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възли са увеличени с белезникав цвят. Поставете вярната макроскопска диагноза:</w:t>
            </w:r>
          </w:p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а) Хроничен бронхит с емфизем 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>б) белодробен карцином с метастази</w:t>
            </w:r>
            <w:r w:rsidR="009003DF" w:rsidRPr="009618F6"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(верен)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в) туберкулоза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бронхиектатична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болест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  <w:lang w:val="en-GB"/>
              </w:rPr>
            </w:pPr>
          </w:p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2 - 3 мин.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3 т.</w:t>
            </w: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5" w:type="dxa"/>
            <w:gridSpan w:val="2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…………………………………</w:t>
            </w:r>
          </w:p>
        </w:tc>
        <w:tc>
          <w:tcPr>
            <w:tcW w:w="2545" w:type="dxa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</w:tbl>
    <w:p w:rsidR="009B0564" w:rsidRDefault="009B0564">
      <w:pPr>
        <w:rPr>
          <w:rFonts w:ascii="Times New Roman" w:hAnsi="Times New Roman"/>
          <w:sz w:val="28"/>
          <w:szCs w:val="28"/>
        </w:rPr>
      </w:pPr>
    </w:p>
    <w:p w:rsidR="009B0564" w:rsidRPr="00202FE1" w:rsidRDefault="009B0564">
      <w:pPr>
        <w:rPr>
          <w:rFonts w:ascii="Times New Roman" w:hAnsi="Times New Roman"/>
          <w:sz w:val="28"/>
          <w:szCs w:val="28"/>
          <w:u w:val="single"/>
        </w:rPr>
      </w:pPr>
      <w:r w:rsidRPr="00202FE1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980A33" w:rsidRPr="00202FE1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202FE1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980A33" w:rsidRPr="00202FE1">
        <w:rPr>
          <w:rFonts w:ascii="Times New Roman" w:hAnsi="Times New Roman"/>
          <w:sz w:val="28"/>
          <w:szCs w:val="28"/>
          <w:u w:val="single"/>
        </w:rPr>
        <w:t>Отворени въпроси</w:t>
      </w:r>
      <w:r w:rsidR="00202FE1">
        <w:rPr>
          <w:rFonts w:ascii="Times New Roman" w:hAnsi="Times New Roman"/>
          <w:sz w:val="28"/>
          <w:szCs w:val="28"/>
          <w:u w:val="single"/>
        </w:rPr>
        <w:t xml:space="preserve"> :</w:t>
      </w:r>
    </w:p>
    <w:p w:rsidR="00980A33" w:rsidRDefault="00980A33">
      <w:pPr>
        <w:rPr>
          <w:rFonts w:ascii="Times New Roman" w:hAnsi="Times New Roman"/>
          <w:sz w:val="28"/>
          <w:szCs w:val="28"/>
        </w:rPr>
      </w:pPr>
    </w:p>
    <w:p w:rsidR="00980A33" w:rsidRDefault="00A229E4" w:rsidP="00757725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/обща патология/  </w:t>
      </w:r>
      <w:r w:rsidR="00757725">
        <w:rPr>
          <w:rFonts w:ascii="Times New Roman" w:hAnsi="Times New Roman"/>
          <w:sz w:val="28"/>
          <w:szCs w:val="28"/>
        </w:rPr>
        <w:t>Какво представлява</w:t>
      </w:r>
      <w:r w:rsidR="004E19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194D">
        <w:rPr>
          <w:rFonts w:ascii="Times New Roman" w:hAnsi="Times New Roman"/>
          <w:sz w:val="28"/>
          <w:szCs w:val="28"/>
        </w:rPr>
        <w:t>фибриноидната</w:t>
      </w:r>
      <w:proofErr w:type="spellEnd"/>
      <w:r w:rsidR="004E194D">
        <w:rPr>
          <w:rFonts w:ascii="Times New Roman" w:hAnsi="Times New Roman"/>
          <w:sz w:val="28"/>
          <w:szCs w:val="28"/>
        </w:rPr>
        <w:t xml:space="preserve"> некроза</w:t>
      </w:r>
      <w:r w:rsidR="00757725">
        <w:rPr>
          <w:rFonts w:ascii="Times New Roman" w:hAnsi="Times New Roman"/>
          <w:sz w:val="28"/>
          <w:szCs w:val="28"/>
        </w:rPr>
        <w:t xml:space="preserve">  ? </w:t>
      </w:r>
      <w:r w:rsidR="004E194D">
        <w:rPr>
          <w:rFonts w:ascii="Times New Roman" w:hAnsi="Times New Roman"/>
          <w:sz w:val="28"/>
          <w:szCs w:val="28"/>
        </w:rPr>
        <w:t xml:space="preserve">Какви органни локализации са ви известни ?   </w:t>
      </w:r>
    </w:p>
    <w:p w:rsidR="00202FE1" w:rsidRDefault="004E194D" w:rsidP="004E194D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D0198D">
        <w:rPr>
          <w:rFonts w:ascii="Times New Roman" w:hAnsi="Times New Roman"/>
          <w:i/>
          <w:sz w:val="28"/>
          <w:szCs w:val="28"/>
        </w:rPr>
        <w:t>ФН се развива след тежк</w:t>
      </w:r>
      <w:r w:rsidR="007470DE">
        <w:rPr>
          <w:rFonts w:ascii="Times New Roman" w:hAnsi="Times New Roman"/>
          <w:i/>
          <w:sz w:val="28"/>
          <w:szCs w:val="28"/>
        </w:rPr>
        <w:t>а</w:t>
      </w:r>
      <w:r w:rsidRPr="004E194D">
        <w:rPr>
          <w:rFonts w:ascii="Times New Roman" w:hAnsi="Times New Roman"/>
          <w:i/>
          <w:sz w:val="28"/>
          <w:szCs w:val="28"/>
        </w:rPr>
        <w:t xml:space="preserve"> деструкция на колагена</w:t>
      </w:r>
      <w:r>
        <w:rPr>
          <w:rFonts w:ascii="Times New Roman" w:hAnsi="Times New Roman"/>
          <w:i/>
          <w:sz w:val="28"/>
          <w:szCs w:val="28"/>
        </w:rPr>
        <w:t>,</w:t>
      </w:r>
      <w:r w:rsidRPr="004E194D">
        <w:rPr>
          <w:rFonts w:ascii="Times New Roman" w:hAnsi="Times New Roman"/>
          <w:i/>
          <w:sz w:val="28"/>
          <w:szCs w:val="28"/>
        </w:rPr>
        <w:t xml:space="preserve"> при което се освобождават </w:t>
      </w:r>
      <w:r>
        <w:rPr>
          <w:rFonts w:ascii="Times New Roman" w:hAnsi="Times New Roman"/>
          <w:i/>
          <w:sz w:val="28"/>
          <w:szCs w:val="28"/>
        </w:rPr>
        <w:t xml:space="preserve">елементи, които го изграждат </w:t>
      </w:r>
      <w:r w:rsidR="007470DE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протеини</w:t>
      </w:r>
      <w:r w:rsidR="007470DE">
        <w:rPr>
          <w:rFonts w:ascii="Times New Roman" w:hAnsi="Times New Roman"/>
          <w:i/>
          <w:sz w:val="28"/>
          <w:szCs w:val="28"/>
        </w:rPr>
        <w:t xml:space="preserve">- албумини, глобулини,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фибриноген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>, АГ-АТ комплекси</w:t>
      </w:r>
      <w:r w:rsidRPr="004E194D">
        <w:rPr>
          <w:rFonts w:ascii="Times New Roman" w:hAnsi="Times New Roman"/>
          <w:i/>
          <w:sz w:val="28"/>
          <w:szCs w:val="28"/>
        </w:rPr>
        <w:t xml:space="preserve"> </w:t>
      </w:r>
      <w:r w:rsidR="007470DE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фибриноид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) </w:t>
      </w:r>
      <w:r>
        <w:rPr>
          <w:rFonts w:ascii="Times New Roman" w:hAnsi="Times New Roman"/>
          <w:i/>
          <w:sz w:val="28"/>
          <w:szCs w:val="28"/>
        </w:rPr>
        <w:t xml:space="preserve">и др., които при оцветяване се багрят както фибрина; наред с това има и </w:t>
      </w:r>
      <w:r w:rsidRPr="004E194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загиване  на клетки в огнището на деструкция. Затова се нарича и </w:t>
      </w:r>
      <w:proofErr w:type="spellStart"/>
      <w:r>
        <w:rPr>
          <w:rFonts w:ascii="Times New Roman" w:hAnsi="Times New Roman"/>
          <w:i/>
          <w:sz w:val="28"/>
          <w:szCs w:val="28"/>
        </w:rPr>
        <w:t>фибриноидна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некроза. Най-често ФН се намира в </w:t>
      </w:r>
      <w:proofErr w:type="spellStart"/>
      <w:r>
        <w:rPr>
          <w:rFonts w:ascii="Times New Roman" w:hAnsi="Times New Roman"/>
          <w:i/>
          <w:sz w:val="28"/>
          <w:szCs w:val="28"/>
        </w:rPr>
        <w:t>дънота</w:t>
      </w:r>
      <w:proofErr w:type="spellEnd"/>
      <w:r w:rsidRPr="004E194D"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</w:rPr>
        <w:t>на активна хронична язва или остра язва в стомаха</w:t>
      </w:r>
      <w:r w:rsidR="00D0198D">
        <w:rPr>
          <w:rFonts w:ascii="Times New Roman" w:hAnsi="Times New Roman"/>
          <w:i/>
          <w:sz w:val="28"/>
          <w:szCs w:val="28"/>
        </w:rPr>
        <w:t xml:space="preserve"> или в </w:t>
      </w:r>
      <w:proofErr w:type="spellStart"/>
      <w:r w:rsidR="00D0198D">
        <w:rPr>
          <w:rFonts w:ascii="Times New Roman" w:hAnsi="Times New Roman"/>
          <w:i/>
          <w:sz w:val="28"/>
          <w:szCs w:val="28"/>
        </w:rPr>
        <w:t>дуоденума</w:t>
      </w:r>
      <w:proofErr w:type="spellEnd"/>
      <w:r w:rsidR="00D0198D">
        <w:rPr>
          <w:rFonts w:ascii="Times New Roman" w:hAnsi="Times New Roman"/>
          <w:i/>
          <w:sz w:val="28"/>
          <w:szCs w:val="28"/>
        </w:rPr>
        <w:t>. ФН се  намира</w:t>
      </w:r>
      <w:r>
        <w:rPr>
          <w:rFonts w:ascii="Times New Roman" w:hAnsi="Times New Roman"/>
          <w:i/>
          <w:sz w:val="28"/>
          <w:szCs w:val="28"/>
        </w:rPr>
        <w:t xml:space="preserve">  и в стената на </w:t>
      </w:r>
      <w:r w:rsidR="00202FE1">
        <w:rPr>
          <w:rFonts w:ascii="Times New Roman" w:hAnsi="Times New Roman"/>
          <w:i/>
          <w:sz w:val="28"/>
          <w:szCs w:val="28"/>
        </w:rPr>
        <w:t>артериите пр</w:t>
      </w:r>
      <w:r>
        <w:rPr>
          <w:rFonts w:ascii="Times New Roman" w:hAnsi="Times New Roman"/>
          <w:i/>
          <w:sz w:val="28"/>
          <w:szCs w:val="28"/>
        </w:rPr>
        <w:t>и хипертонични кризи</w:t>
      </w:r>
      <w:r w:rsidR="00202FE1">
        <w:rPr>
          <w:rFonts w:ascii="Times New Roman" w:hAnsi="Times New Roman"/>
          <w:i/>
          <w:sz w:val="28"/>
          <w:szCs w:val="28"/>
        </w:rPr>
        <w:t xml:space="preserve"> развили се поради </w:t>
      </w:r>
      <w:proofErr w:type="spellStart"/>
      <w:r w:rsidR="00202FE1">
        <w:rPr>
          <w:rFonts w:ascii="Times New Roman" w:hAnsi="Times New Roman"/>
          <w:i/>
          <w:sz w:val="28"/>
          <w:szCs w:val="28"/>
        </w:rPr>
        <w:t>малигнена</w:t>
      </w:r>
      <w:proofErr w:type="spellEnd"/>
      <w:r w:rsidR="00202FE1">
        <w:rPr>
          <w:rFonts w:ascii="Times New Roman" w:hAnsi="Times New Roman"/>
          <w:i/>
          <w:sz w:val="28"/>
          <w:szCs w:val="28"/>
        </w:rPr>
        <w:t xml:space="preserve"> хипертония</w:t>
      </w:r>
      <w:r w:rsidR="007470DE">
        <w:rPr>
          <w:rFonts w:ascii="Times New Roman" w:hAnsi="Times New Roman"/>
          <w:i/>
          <w:sz w:val="28"/>
          <w:szCs w:val="28"/>
        </w:rPr>
        <w:t xml:space="preserve"> в резултат на исхемично увреждане на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ендотела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инсудация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 на плазмени протеини в стената на съда.</w:t>
      </w:r>
      <w:r w:rsidR="00202FE1">
        <w:rPr>
          <w:rFonts w:ascii="Times New Roman" w:hAnsi="Times New Roman"/>
          <w:i/>
          <w:sz w:val="28"/>
          <w:szCs w:val="28"/>
        </w:rPr>
        <w:t>.</w:t>
      </w:r>
    </w:p>
    <w:p w:rsidR="004E194D" w:rsidRPr="009B6661" w:rsidRDefault="00202FE1" w:rsidP="004E194D">
      <w:pPr>
        <w:rPr>
          <w:rFonts w:ascii="Times New Roman" w:hAnsi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</w:t>
      </w:r>
      <w:r w:rsidRPr="00202FE1">
        <w:rPr>
          <w:rFonts w:ascii="Times New Roman" w:hAnsi="Times New Roman"/>
          <w:b/>
          <w:i/>
          <w:sz w:val="28"/>
          <w:szCs w:val="28"/>
        </w:rPr>
        <w:t>Верен отговор</w:t>
      </w:r>
      <w:r w:rsidR="004E194D" w:rsidRPr="00202FE1">
        <w:rPr>
          <w:rFonts w:ascii="Times New Roman" w:hAnsi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</w:t>
      </w:r>
      <w:proofErr w:type="spellStart"/>
      <w:r w:rsidR="009B6661">
        <w:rPr>
          <w:rFonts w:ascii="Times New Roman" w:hAnsi="Times New Roman"/>
          <w:b/>
          <w:i/>
          <w:sz w:val="28"/>
          <w:szCs w:val="28"/>
        </w:rPr>
        <w:t>отл</w:t>
      </w:r>
      <w:proofErr w:type="spellEnd"/>
      <w:r w:rsidR="009B6661">
        <w:rPr>
          <w:rFonts w:ascii="Times New Roman" w:hAnsi="Times New Roman"/>
          <w:b/>
          <w:i/>
          <w:sz w:val="28"/>
          <w:szCs w:val="28"/>
        </w:rPr>
        <w:t>. ( 6)</w:t>
      </w:r>
    </w:p>
    <w:p w:rsidR="006050EE" w:rsidRPr="006050EE" w:rsidRDefault="006050EE" w:rsidP="004E194D">
      <w:pPr>
        <w:rPr>
          <w:rFonts w:ascii="Times New Roman" w:hAnsi="Times New Roman"/>
          <w:sz w:val="28"/>
          <w:szCs w:val="28"/>
        </w:rPr>
      </w:pPr>
      <w:r w:rsidRPr="006050EE">
        <w:rPr>
          <w:rFonts w:ascii="Times New Roman" w:hAnsi="Times New Roman"/>
          <w:sz w:val="28"/>
          <w:szCs w:val="28"/>
        </w:rPr>
        <w:t>………………………………………………………………….</w:t>
      </w:r>
    </w:p>
    <w:p w:rsidR="00202FE1" w:rsidRPr="00202FE1" w:rsidRDefault="00202FE1" w:rsidP="004E194D">
      <w:pPr>
        <w:rPr>
          <w:rFonts w:ascii="Times New Roman" w:hAnsi="Times New Roman"/>
          <w:b/>
          <w:i/>
          <w:sz w:val="28"/>
          <w:szCs w:val="28"/>
        </w:rPr>
      </w:pPr>
    </w:p>
    <w:p w:rsidR="004E194D" w:rsidRDefault="00A229E4" w:rsidP="00757725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/клинична патология/   </w:t>
      </w:r>
      <w:r w:rsidR="00202FE1">
        <w:rPr>
          <w:rFonts w:ascii="Times New Roman" w:hAnsi="Times New Roman"/>
          <w:sz w:val="28"/>
          <w:szCs w:val="28"/>
        </w:rPr>
        <w:t xml:space="preserve">Какво представлява ракът на белите дробове ? </w:t>
      </w:r>
      <w:r w:rsidR="006050EE">
        <w:rPr>
          <w:rFonts w:ascii="Times New Roman" w:hAnsi="Times New Roman"/>
          <w:sz w:val="28"/>
          <w:szCs w:val="28"/>
        </w:rPr>
        <w:t>От къде води началото си ?</w:t>
      </w:r>
      <w:r w:rsidR="00202FE1">
        <w:rPr>
          <w:rFonts w:ascii="Times New Roman" w:hAnsi="Times New Roman"/>
          <w:sz w:val="28"/>
          <w:szCs w:val="28"/>
        </w:rPr>
        <w:t xml:space="preserve"> Какви хистологични видове са ви известни ? В кои органи най-често  </w:t>
      </w:r>
      <w:proofErr w:type="spellStart"/>
      <w:r w:rsidR="00202FE1">
        <w:rPr>
          <w:rFonts w:ascii="Times New Roman" w:hAnsi="Times New Roman"/>
          <w:sz w:val="28"/>
          <w:szCs w:val="28"/>
        </w:rPr>
        <w:t>метастазира</w:t>
      </w:r>
      <w:proofErr w:type="spellEnd"/>
      <w:r w:rsidR="00202FE1">
        <w:rPr>
          <w:rFonts w:ascii="Times New Roman" w:hAnsi="Times New Roman"/>
          <w:sz w:val="28"/>
          <w:szCs w:val="28"/>
        </w:rPr>
        <w:t xml:space="preserve"> и по какъв път ?</w:t>
      </w:r>
    </w:p>
    <w:p w:rsidR="00202FE1" w:rsidRDefault="00202FE1" w:rsidP="0020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470DE">
        <w:rPr>
          <w:rFonts w:ascii="Times New Roman" w:hAnsi="Times New Roman"/>
          <w:sz w:val="28"/>
          <w:szCs w:val="28"/>
        </w:rPr>
        <w:t xml:space="preserve">         </w:t>
      </w:r>
      <w:r w:rsidR="006050EE">
        <w:rPr>
          <w:rFonts w:ascii="Times New Roman" w:hAnsi="Times New Roman"/>
          <w:sz w:val="28"/>
          <w:szCs w:val="28"/>
        </w:rPr>
        <w:t>Ракът на бели</w:t>
      </w:r>
      <w:r>
        <w:rPr>
          <w:rFonts w:ascii="Times New Roman" w:hAnsi="Times New Roman"/>
          <w:sz w:val="28"/>
          <w:szCs w:val="28"/>
        </w:rPr>
        <w:t xml:space="preserve">я дроб представлява злокачествен епителен тумор. Развива се при </w:t>
      </w:r>
      <w:proofErr w:type="spellStart"/>
      <w:r>
        <w:rPr>
          <w:rFonts w:ascii="Times New Roman" w:hAnsi="Times New Roman"/>
          <w:sz w:val="28"/>
          <w:szCs w:val="28"/>
        </w:rPr>
        <w:t>малигнена</w:t>
      </w:r>
      <w:proofErr w:type="spellEnd"/>
      <w:r>
        <w:rPr>
          <w:rFonts w:ascii="Times New Roman" w:hAnsi="Times New Roman"/>
          <w:sz w:val="28"/>
          <w:szCs w:val="28"/>
        </w:rPr>
        <w:t xml:space="preserve"> трансформация на </w:t>
      </w:r>
      <w:r w:rsidR="006050EE">
        <w:rPr>
          <w:rFonts w:ascii="Times New Roman" w:hAnsi="Times New Roman"/>
          <w:sz w:val="28"/>
          <w:szCs w:val="28"/>
        </w:rPr>
        <w:t xml:space="preserve">епителните клетки на бронхите (след </w:t>
      </w:r>
      <w:proofErr w:type="spellStart"/>
      <w:r w:rsidR="006050EE">
        <w:rPr>
          <w:rFonts w:ascii="Times New Roman" w:hAnsi="Times New Roman"/>
          <w:sz w:val="28"/>
          <w:szCs w:val="28"/>
        </w:rPr>
        <w:t>метаплазия</w:t>
      </w:r>
      <w:proofErr w:type="spellEnd"/>
      <w:r w:rsidR="006050EE">
        <w:rPr>
          <w:rFonts w:ascii="Times New Roman" w:hAnsi="Times New Roman"/>
          <w:sz w:val="28"/>
          <w:szCs w:val="28"/>
        </w:rPr>
        <w:t>, най-често)</w:t>
      </w:r>
      <w:r w:rsidR="0025070F">
        <w:rPr>
          <w:rFonts w:ascii="Times New Roman" w:hAnsi="Times New Roman"/>
          <w:sz w:val="28"/>
          <w:szCs w:val="28"/>
        </w:rPr>
        <w:t xml:space="preserve">, от епитела на </w:t>
      </w:r>
      <w:r w:rsidR="007470DE">
        <w:rPr>
          <w:rFonts w:ascii="Times New Roman" w:hAnsi="Times New Roman"/>
          <w:sz w:val="28"/>
          <w:szCs w:val="28"/>
        </w:rPr>
        <w:t>бронхиалните жлези</w:t>
      </w:r>
      <w:r w:rsidR="006050EE">
        <w:rPr>
          <w:rFonts w:ascii="Times New Roman" w:hAnsi="Times New Roman"/>
          <w:sz w:val="28"/>
          <w:szCs w:val="28"/>
        </w:rPr>
        <w:t xml:space="preserve"> или от този на алвеолите. Хистологичните видове са – </w:t>
      </w:r>
      <w:proofErr w:type="spellStart"/>
      <w:r w:rsidR="006050EE">
        <w:rPr>
          <w:rFonts w:ascii="Times New Roman" w:hAnsi="Times New Roman"/>
          <w:sz w:val="28"/>
          <w:szCs w:val="28"/>
        </w:rPr>
        <w:t>плоскоклетъчен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050EE">
        <w:rPr>
          <w:rFonts w:ascii="Times New Roman" w:hAnsi="Times New Roman"/>
          <w:sz w:val="28"/>
          <w:szCs w:val="28"/>
        </w:rPr>
        <w:t>аденокарцином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.  </w:t>
      </w:r>
      <w:proofErr w:type="spellStart"/>
      <w:r w:rsidR="006050EE">
        <w:rPr>
          <w:rFonts w:ascii="Times New Roman" w:hAnsi="Times New Roman"/>
          <w:sz w:val="28"/>
          <w:szCs w:val="28"/>
        </w:rPr>
        <w:t>Метастазира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в черния дроб .</w:t>
      </w:r>
    </w:p>
    <w:p w:rsidR="006050EE" w:rsidRDefault="006050EE" w:rsidP="00202FE1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050EE">
        <w:rPr>
          <w:rFonts w:ascii="Times New Roman" w:hAnsi="Times New Roman"/>
          <w:b/>
          <w:i/>
          <w:sz w:val="28"/>
          <w:szCs w:val="28"/>
        </w:rPr>
        <w:t>Верен</w:t>
      </w:r>
      <w:r w:rsidR="00396595">
        <w:rPr>
          <w:rFonts w:ascii="Times New Roman" w:hAnsi="Times New Roman"/>
          <w:b/>
          <w:i/>
          <w:sz w:val="28"/>
          <w:szCs w:val="28"/>
        </w:rPr>
        <w:t xml:space="preserve"> но</w:t>
      </w:r>
      <w:r w:rsidRPr="006050EE">
        <w:rPr>
          <w:rFonts w:ascii="Times New Roman" w:hAnsi="Times New Roman"/>
          <w:b/>
          <w:i/>
          <w:sz w:val="28"/>
          <w:szCs w:val="28"/>
        </w:rPr>
        <w:t xml:space="preserve"> непълен отговор</w:t>
      </w: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</w:t>
      </w:r>
      <w:r w:rsidR="009B6661">
        <w:rPr>
          <w:rFonts w:ascii="Times New Roman" w:hAnsi="Times New Roman"/>
          <w:b/>
          <w:i/>
          <w:sz w:val="28"/>
          <w:szCs w:val="28"/>
        </w:rPr>
        <w:t>добър (4)</w:t>
      </w:r>
      <w:r w:rsidR="00A229E4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050EE" w:rsidRDefault="006050EE" w:rsidP="00202FE1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6050EE">
        <w:rPr>
          <w:rFonts w:ascii="Times New Roman" w:hAnsi="Times New Roman"/>
          <w:i/>
          <w:sz w:val="28"/>
          <w:szCs w:val="28"/>
        </w:rPr>
        <w:t xml:space="preserve">Пропуснати </w:t>
      </w:r>
      <w:r>
        <w:rPr>
          <w:rFonts w:ascii="Times New Roman" w:hAnsi="Times New Roman"/>
          <w:i/>
          <w:sz w:val="28"/>
          <w:szCs w:val="28"/>
        </w:rPr>
        <w:t xml:space="preserve">са – </w:t>
      </w:r>
      <w:proofErr w:type="spellStart"/>
      <w:r>
        <w:rPr>
          <w:rFonts w:ascii="Times New Roman" w:hAnsi="Times New Roman"/>
          <w:i/>
          <w:sz w:val="28"/>
          <w:szCs w:val="28"/>
        </w:rPr>
        <w:t>невроендокринните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карциноми на б. дроб - </w:t>
      </w:r>
      <w:proofErr w:type="spellStart"/>
      <w:r>
        <w:rPr>
          <w:rFonts w:ascii="Times New Roman" w:hAnsi="Times New Roman"/>
          <w:i/>
          <w:sz w:val="28"/>
          <w:szCs w:val="28"/>
        </w:rPr>
        <w:t>дребноклетъчен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i/>
          <w:sz w:val="28"/>
          <w:szCs w:val="28"/>
        </w:rPr>
        <w:t>едроклетъче</w:t>
      </w:r>
      <w:r w:rsidR="007470DE">
        <w:rPr>
          <w:rFonts w:ascii="Times New Roman" w:hAnsi="Times New Roman"/>
          <w:i/>
          <w:sz w:val="28"/>
          <w:szCs w:val="28"/>
        </w:rPr>
        <w:t>н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аденосквамозния</w:t>
      </w:r>
      <w:r w:rsidR="00A229E4">
        <w:rPr>
          <w:rFonts w:ascii="Times New Roman" w:hAnsi="Times New Roman"/>
          <w:i/>
          <w:sz w:val="28"/>
          <w:szCs w:val="28"/>
        </w:rPr>
        <w:t>т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. Не са отбелязани и пътищата за </w:t>
      </w:r>
      <w:proofErr w:type="spellStart"/>
      <w:r>
        <w:rPr>
          <w:rFonts w:ascii="Times New Roman" w:hAnsi="Times New Roman"/>
          <w:i/>
          <w:sz w:val="28"/>
          <w:szCs w:val="28"/>
        </w:rPr>
        <w:t>метастазиране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– по лимфен в </w:t>
      </w:r>
      <w:proofErr w:type="spellStart"/>
      <w:r>
        <w:rPr>
          <w:rFonts w:ascii="Times New Roman" w:hAnsi="Times New Roman"/>
          <w:i/>
          <w:sz w:val="28"/>
          <w:szCs w:val="28"/>
        </w:rPr>
        <w:t>хилусни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паратрахеални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медиастинални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надключечни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лимфни възли, </w:t>
      </w:r>
      <w:r w:rsidR="007470DE">
        <w:rPr>
          <w:rFonts w:ascii="Times New Roman" w:hAnsi="Times New Roman"/>
          <w:i/>
          <w:sz w:val="28"/>
          <w:szCs w:val="28"/>
        </w:rPr>
        <w:t xml:space="preserve">също </w:t>
      </w:r>
      <w:r w:rsidR="0025070F">
        <w:rPr>
          <w:rFonts w:ascii="Times New Roman" w:hAnsi="Times New Roman"/>
          <w:i/>
          <w:sz w:val="28"/>
          <w:szCs w:val="28"/>
        </w:rPr>
        <w:t xml:space="preserve">в плеврата, а </w:t>
      </w:r>
      <w:r>
        <w:rPr>
          <w:rFonts w:ascii="Times New Roman" w:hAnsi="Times New Roman"/>
          <w:i/>
          <w:sz w:val="28"/>
          <w:szCs w:val="28"/>
        </w:rPr>
        <w:t>по кръвен –</w:t>
      </w:r>
      <w:r w:rsidR="00396595">
        <w:rPr>
          <w:rFonts w:ascii="Times New Roman" w:hAnsi="Times New Roman"/>
          <w:i/>
          <w:sz w:val="28"/>
          <w:szCs w:val="28"/>
        </w:rPr>
        <w:t xml:space="preserve"> в черния дроб, да но и</w:t>
      </w:r>
      <w:r>
        <w:rPr>
          <w:rFonts w:ascii="Times New Roman" w:hAnsi="Times New Roman"/>
          <w:i/>
          <w:sz w:val="28"/>
          <w:szCs w:val="28"/>
        </w:rPr>
        <w:t xml:space="preserve"> в мозъка, в </w:t>
      </w:r>
      <w:proofErr w:type="spellStart"/>
      <w:r w:rsidR="00396595">
        <w:rPr>
          <w:rFonts w:ascii="Times New Roman" w:hAnsi="Times New Roman"/>
          <w:i/>
          <w:sz w:val="28"/>
          <w:szCs w:val="28"/>
        </w:rPr>
        <w:t>надбъбреците</w:t>
      </w:r>
      <w:proofErr w:type="spellEnd"/>
      <w:r w:rsidR="00396595">
        <w:rPr>
          <w:rFonts w:ascii="Times New Roman" w:hAnsi="Times New Roman"/>
          <w:i/>
          <w:sz w:val="28"/>
          <w:szCs w:val="28"/>
        </w:rPr>
        <w:t xml:space="preserve">, в костите. </w:t>
      </w:r>
      <w:r w:rsidR="0025070F">
        <w:rPr>
          <w:rFonts w:ascii="Times New Roman" w:hAnsi="Times New Roman"/>
          <w:i/>
          <w:sz w:val="28"/>
          <w:szCs w:val="28"/>
        </w:rPr>
        <w:t xml:space="preserve">По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каналикуларен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 път – по хода на бронхите</w:t>
      </w:r>
      <w:r w:rsidR="007470DE">
        <w:rPr>
          <w:rFonts w:ascii="Times New Roman" w:hAnsi="Times New Roman"/>
          <w:i/>
          <w:sz w:val="28"/>
          <w:szCs w:val="28"/>
        </w:rPr>
        <w:t xml:space="preserve"> в съседни части на органа</w:t>
      </w:r>
      <w:r w:rsidR="0025070F">
        <w:rPr>
          <w:rFonts w:ascii="Times New Roman" w:hAnsi="Times New Roman"/>
          <w:i/>
          <w:sz w:val="28"/>
          <w:szCs w:val="28"/>
        </w:rPr>
        <w:t>.</w:t>
      </w:r>
    </w:p>
    <w:p w:rsidR="00E8739B" w:rsidRDefault="00E8739B" w:rsidP="00202FE1">
      <w:pPr>
        <w:rPr>
          <w:rFonts w:ascii="Times New Roman" w:hAnsi="Times New Roman"/>
          <w:i/>
          <w:sz w:val="28"/>
          <w:szCs w:val="28"/>
        </w:rPr>
      </w:pPr>
    </w:p>
    <w:p w:rsidR="00E8739B" w:rsidRPr="005B1C47" w:rsidRDefault="00E8739B" w:rsidP="00202FE1">
      <w:pPr>
        <w:rPr>
          <w:rFonts w:ascii="Times New Roman" w:hAnsi="Times New Roman"/>
          <w:b/>
          <w:i/>
          <w:sz w:val="28"/>
          <w:szCs w:val="28"/>
        </w:rPr>
      </w:pPr>
      <w:r w:rsidRPr="005B1C47">
        <w:rPr>
          <w:rFonts w:ascii="Times New Roman" w:hAnsi="Times New Roman"/>
          <w:b/>
          <w:i/>
          <w:sz w:val="28"/>
          <w:szCs w:val="28"/>
        </w:rPr>
        <w:t xml:space="preserve">     Учебни помагала за подготовка : </w:t>
      </w:r>
    </w:p>
    <w:p w:rsidR="00E8739B" w:rsidRDefault="00E8739B" w:rsidP="00E8739B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1. </w:t>
      </w:r>
      <w:r w:rsidRPr="00E8739B">
        <w:rPr>
          <w:rFonts w:ascii="Times New Roman" w:hAnsi="Times New Roman"/>
          <w:iCs/>
          <w:sz w:val="28"/>
          <w:szCs w:val="28"/>
        </w:rPr>
        <w:t>Примерни тестове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8739B">
        <w:rPr>
          <w:rFonts w:ascii="Times New Roman" w:hAnsi="Times New Roman"/>
          <w:iCs/>
          <w:sz w:val="28"/>
          <w:szCs w:val="28"/>
        </w:rPr>
        <w:t>–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8739B">
        <w:rPr>
          <w:rFonts w:ascii="Times New Roman" w:hAnsi="Times New Roman"/>
          <w:iCs/>
          <w:sz w:val="28"/>
          <w:szCs w:val="28"/>
        </w:rPr>
        <w:t>качени</w:t>
      </w:r>
      <w:r>
        <w:rPr>
          <w:rFonts w:ascii="Times New Roman" w:hAnsi="Times New Roman"/>
          <w:iCs/>
          <w:sz w:val="28"/>
          <w:szCs w:val="28"/>
        </w:rPr>
        <w:t>те</w:t>
      </w:r>
      <w:r w:rsidRPr="00E8739B">
        <w:rPr>
          <w:rFonts w:ascii="Times New Roman" w:hAnsi="Times New Roman"/>
          <w:iCs/>
          <w:sz w:val="28"/>
          <w:szCs w:val="28"/>
        </w:rPr>
        <w:t xml:space="preserve"> в сайта на катедрата </w:t>
      </w:r>
      <w:hyperlink r:id="rId6" w:history="1">
        <w:r w:rsidRPr="00E8739B">
          <w:rPr>
            <w:rStyle w:val="a4"/>
            <w:rFonts w:ascii="Times New Roman" w:hAnsi="Times New Roman"/>
            <w:iCs/>
            <w:sz w:val="28"/>
            <w:szCs w:val="28"/>
          </w:rPr>
          <w:t>https://www.pathology-plovdiv.com/</w:t>
        </w:r>
      </w:hyperlink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iCs/>
          <w:sz w:val="28"/>
          <w:szCs w:val="28"/>
        </w:rPr>
        <w:lastRenderedPageBreak/>
        <w:t xml:space="preserve">Работните тетрадки и  </w:t>
      </w:r>
      <w:r w:rsidR="00B84D48">
        <w:rPr>
          <w:rFonts w:ascii="Times New Roman" w:hAnsi="Times New Roman"/>
          <w:iCs/>
          <w:sz w:val="28"/>
          <w:szCs w:val="28"/>
        </w:rPr>
        <w:t xml:space="preserve">образи качени в горния сайта </w:t>
      </w:r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b/>
          <w:bCs/>
          <w:iCs/>
          <w:sz w:val="28"/>
          <w:szCs w:val="28"/>
        </w:rPr>
        <w:t>Обща патология</w:t>
      </w:r>
      <w:r w:rsidRPr="00CC2D76">
        <w:rPr>
          <w:rFonts w:ascii="Times New Roman" w:hAnsi="Times New Roman"/>
          <w:iCs/>
          <w:sz w:val="28"/>
          <w:szCs w:val="28"/>
        </w:rPr>
        <w:t xml:space="preserve"> под редакцията на проф. Велев.</w:t>
      </w:r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b/>
          <w:bCs/>
          <w:iCs/>
          <w:sz w:val="28"/>
          <w:szCs w:val="28"/>
        </w:rPr>
        <w:t>Клинична патология</w:t>
      </w:r>
      <w:r w:rsidRPr="00CC2D76">
        <w:rPr>
          <w:rFonts w:ascii="Times New Roman" w:hAnsi="Times New Roman"/>
          <w:iCs/>
          <w:sz w:val="28"/>
          <w:szCs w:val="28"/>
        </w:rPr>
        <w:t xml:space="preserve"> под редакцията на проф. Велев.</w:t>
      </w:r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Pathology</w:t>
      </w:r>
      <w:proofErr w:type="spellEnd"/>
      <w:r w:rsidRPr="00CC2D7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practical</w:t>
      </w:r>
      <w:proofErr w:type="spellEnd"/>
      <w:r w:rsidRPr="00CC2D7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book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/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Harsh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Mohan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. - 3rd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ed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. . - New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Delhi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: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Jaypee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brothers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medical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publ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>., 2013 . - 282 p. ISBN 978-93-5090-266-07</w:t>
      </w:r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Robbins</w:t>
      </w:r>
      <w:proofErr w:type="spellEnd"/>
      <w:r w:rsidRPr="00CC2D7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and</w:t>
      </w:r>
      <w:proofErr w:type="spellEnd"/>
      <w:r w:rsidRPr="00CC2D76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b/>
          <w:bCs/>
          <w:iCs/>
          <w:sz w:val="28"/>
          <w:szCs w:val="28"/>
        </w:rPr>
        <w:t>Cotran</w:t>
      </w:r>
      <w:proofErr w:type="spellEnd"/>
      <w:r w:rsidR="00863C1E">
        <w:rPr>
          <w:rFonts w:ascii="Times New Roman" w:hAnsi="Times New Roman"/>
          <w:b/>
          <w:bCs/>
          <w:iCs/>
          <w:sz w:val="28"/>
          <w:szCs w:val="28"/>
        </w:rPr>
        <w:t>.</w:t>
      </w:r>
      <w:r w:rsidRPr="00CC2D76">
        <w:rPr>
          <w:rFonts w:ascii="Times New Roman" w:hAnsi="Times New Roman"/>
          <w:b/>
          <w:bCs/>
          <w:iCs/>
          <w:sz w:val="28"/>
          <w:szCs w:val="28"/>
        </w:rPr>
        <w:t xml:space="preserve">   PATHOLOGIC BASIS OF DISEASE</w:t>
      </w:r>
    </w:p>
    <w:p w:rsidR="00CC2D76" w:rsidRPr="00CC2D76" w:rsidRDefault="00CC2D76" w:rsidP="00CC2D76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Lecture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course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in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general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and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clinical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pathology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: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For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dental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students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third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course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/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Elena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Poryazova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VeselinBelovejdov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IliyaBivolarski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Silvia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Genova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DesislavaBojkova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DesislavaTashkova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DenitzaSerteva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Maria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Koleva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Milena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Gulinac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Marina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Tomova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SvitlanaBachurska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Krasimir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Dangalov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; Ред.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Elena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Poryazova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. -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Plovdiv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: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Lax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CC2D76">
        <w:rPr>
          <w:rFonts w:ascii="Times New Roman" w:hAnsi="Times New Roman"/>
          <w:iCs/>
          <w:sz w:val="28"/>
          <w:szCs w:val="28"/>
        </w:rPr>
        <w:t>book</w:t>
      </w:r>
      <w:proofErr w:type="spellEnd"/>
      <w:r w:rsidRPr="00CC2D76">
        <w:rPr>
          <w:rFonts w:ascii="Times New Roman" w:hAnsi="Times New Roman"/>
          <w:iCs/>
          <w:sz w:val="28"/>
          <w:szCs w:val="28"/>
        </w:rPr>
        <w:t>, 2017. - 256 p. ISBN 978-619-189-066-8</w:t>
      </w:r>
    </w:p>
    <w:p w:rsidR="00CC2D76" w:rsidRPr="00CC2D76" w:rsidRDefault="00CC2D76" w:rsidP="00CC2D76">
      <w:p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iCs/>
          <w:sz w:val="28"/>
          <w:szCs w:val="28"/>
        </w:rPr>
        <w:t xml:space="preserve">      </w:t>
      </w:r>
    </w:p>
    <w:p w:rsidR="00CC2D76" w:rsidRPr="00CC2D76" w:rsidRDefault="00CC2D76" w:rsidP="00CC2D76">
      <w:pPr>
        <w:rPr>
          <w:rFonts w:ascii="Times New Roman" w:hAnsi="Times New Roman"/>
          <w:iCs/>
          <w:sz w:val="28"/>
          <w:szCs w:val="28"/>
        </w:rPr>
      </w:pPr>
      <w:r w:rsidRPr="00CC2D76">
        <w:rPr>
          <w:rFonts w:ascii="Times New Roman" w:hAnsi="Times New Roman"/>
          <w:iCs/>
          <w:sz w:val="28"/>
          <w:szCs w:val="28"/>
        </w:rPr>
        <w:t xml:space="preserve">         и допълнителни учебни помагала представени  в сайта на университета – </w:t>
      </w:r>
      <w:r w:rsidRPr="00CC2D76">
        <w:rPr>
          <w:rFonts w:ascii="Times New Roman" w:hAnsi="Times New Roman"/>
          <w:iCs/>
          <w:sz w:val="28"/>
          <w:szCs w:val="28"/>
          <w:lang w:val="en-US"/>
        </w:rPr>
        <w:t xml:space="preserve">MU-Plovdiv, </w:t>
      </w:r>
      <w:r w:rsidRPr="00CC2D76">
        <w:rPr>
          <w:rFonts w:ascii="Times New Roman" w:hAnsi="Times New Roman"/>
          <w:iCs/>
          <w:sz w:val="28"/>
          <w:szCs w:val="28"/>
        </w:rPr>
        <w:t>Мед. Факултет, Катедри - Катедра по обща и клинична патология, учебници.</w:t>
      </w:r>
    </w:p>
    <w:p w:rsidR="00E8739B" w:rsidRPr="0088004E" w:rsidRDefault="00CC2D76" w:rsidP="00202FE1">
      <w:pPr>
        <w:rPr>
          <w:rFonts w:ascii="Times New Roman" w:hAnsi="Times New Roman"/>
          <w:iCs/>
          <w:sz w:val="28"/>
          <w:szCs w:val="28"/>
          <w:lang w:val="en-US"/>
        </w:rPr>
      </w:pPr>
      <w:r w:rsidRPr="00CC2D76">
        <w:rPr>
          <w:rFonts w:ascii="Times New Roman" w:hAnsi="Times New Roman"/>
          <w:iCs/>
          <w:sz w:val="28"/>
          <w:szCs w:val="28"/>
        </w:rPr>
        <w:t xml:space="preserve"> </w:t>
      </w:r>
    </w:p>
    <w:sectPr w:rsidR="00E8739B" w:rsidRPr="00880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A3E"/>
    <w:multiLevelType w:val="hybridMultilevel"/>
    <w:tmpl w:val="9B5EF3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10697"/>
    <w:multiLevelType w:val="hybridMultilevel"/>
    <w:tmpl w:val="D690F5B6"/>
    <w:lvl w:ilvl="0" w:tplc="4FBE864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0" w:hanging="360"/>
      </w:pPr>
    </w:lvl>
    <w:lvl w:ilvl="2" w:tplc="0402001B" w:tentative="1">
      <w:start w:val="1"/>
      <w:numFmt w:val="lowerRoman"/>
      <w:lvlText w:val="%3."/>
      <w:lvlJc w:val="right"/>
      <w:pPr>
        <w:ind w:left="2010" w:hanging="180"/>
      </w:pPr>
    </w:lvl>
    <w:lvl w:ilvl="3" w:tplc="0402000F" w:tentative="1">
      <w:start w:val="1"/>
      <w:numFmt w:val="decimal"/>
      <w:lvlText w:val="%4."/>
      <w:lvlJc w:val="left"/>
      <w:pPr>
        <w:ind w:left="2730" w:hanging="360"/>
      </w:pPr>
    </w:lvl>
    <w:lvl w:ilvl="4" w:tplc="04020019" w:tentative="1">
      <w:start w:val="1"/>
      <w:numFmt w:val="lowerLetter"/>
      <w:lvlText w:val="%5."/>
      <w:lvlJc w:val="left"/>
      <w:pPr>
        <w:ind w:left="3450" w:hanging="360"/>
      </w:pPr>
    </w:lvl>
    <w:lvl w:ilvl="5" w:tplc="0402001B" w:tentative="1">
      <w:start w:val="1"/>
      <w:numFmt w:val="lowerRoman"/>
      <w:lvlText w:val="%6."/>
      <w:lvlJc w:val="right"/>
      <w:pPr>
        <w:ind w:left="4170" w:hanging="180"/>
      </w:pPr>
    </w:lvl>
    <w:lvl w:ilvl="6" w:tplc="0402000F" w:tentative="1">
      <w:start w:val="1"/>
      <w:numFmt w:val="decimal"/>
      <w:lvlText w:val="%7."/>
      <w:lvlJc w:val="left"/>
      <w:pPr>
        <w:ind w:left="4890" w:hanging="360"/>
      </w:pPr>
    </w:lvl>
    <w:lvl w:ilvl="7" w:tplc="04020019" w:tentative="1">
      <w:start w:val="1"/>
      <w:numFmt w:val="lowerLetter"/>
      <w:lvlText w:val="%8."/>
      <w:lvlJc w:val="left"/>
      <w:pPr>
        <w:ind w:left="5610" w:hanging="360"/>
      </w:pPr>
    </w:lvl>
    <w:lvl w:ilvl="8" w:tplc="040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3CF83BA7"/>
    <w:multiLevelType w:val="hybridMultilevel"/>
    <w:tmpl w:val="47A0288C"/>
    <w:lvl w:ilvl="0" w:tplc="3D2E769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9310D"/>
    <w:multiLevelType w:val="hybridMultilevel"/>
    <w:tmpl w:val="60C0FF8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34199"/>
    <w:multiLevelType w:val="hybridMultilevel"/>
    <w:tmpl w:val="EFBEE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0564"/>
    <w:rsid w:val="00091B5B"/>
    <w:rsid w:val="0009787F"/>
    <w:rsid w:val="000A4D65"/>
    <w:rsid w:val="001222CD"/>
    <w:rsid w:val="00164C44"/>
    <w:rsid w:val="00166E90"/>
    <w:rsid w:val="001766D1"/>
    <w:rsid w:val="001B1FE8"/>
    <w:rsid w:val="001D3FE3"/>
    <w:rsid w:val="00202FE1"/>
    <w:rsid w:val="0025070F"/>
    <w:rsid w:val="00275661"/>
    <w:rsid w:val="00287683"/>
    <w:rsid w:val="00287A69"/>
    <w:rsid w:val="002A542D"/>
    <w:rsid w:val="002D518A"/>
    <w:rsid w:val="00314961"/>
    <w:rsid w:val="00322903"/>
    <w:rsid w:val="00325851"/>
    <w:rsid w:val="003530B3"/>
    <w:rsid w:val="00354FB9"/>
    <w:rsid w:val="003744A3"/>
    <w:rsid w:val="00396595"/>
    <w:rsid w:val="003C7855"/>
    <w:rsid w:val="003D67A9"/>
    <w:rsid w:val="003F4DA2"/>
    <w:rsid w:val="00420FD5"/>
    <w:rsid w:val="004212E1"/>
    <w:rsid w:val="004D414A"/>
    <w:rsid w:val="004D50A1"/>
    <w:rsid w:val="004E194D"/>
    <w:rsid w:val="004F5EBE"/>
    <w:rsid w:val="00503690"/>
    <w:rsid w:val="00575DCF"/>
    <w:rsid w:val="005A1FCB"/>
    <w:rsid w:val="005B1C47"/>
    <w:rsid w:val="005C46ED"/>
    <w:rsid w:val="005C5482"/>
    <w:rsid w:val="005E7DCD"/>
    <w:rsid w:val="006050EE"/>
    <w:rsid w:val="00643215"/>
    <w:rsid w:val="00646A00"/>
    <w:rsid w:val="00657902"/>
    <w:rsid w:val="006626D1"/>
    <w:rsid w:val="00666C21"/>
    <w:rsid w:val="007470DE"/>
    <w:rsid w:val="007504C3"/>
    <w:rsid w:val="00757725"/>
    <w:rsid w:val="00767E8F"/>
    <w:rsid w:val="00792F2F"/>
    <w:rsid w:val="007F433E"/>
    <w:rsid w:val="008013CD"/>
    <w:rsid w:val="00836852"/>
    <w:rsid w:val="00863C1E"/>
    <w:rsid w:val="0088004E"/>
    <w:rsid w:val="008852DC"/>
    <w:rsid w:val="00891E20"/>
    <w:rsid w:val="009003DF"/>
    <w:rsid w:val="00917A9C"/>
    <w:rsid w:val="00930709"/>
    <w:rsid w:val="00942FF1"/>
    <w:rsid w:val="00946B62"/>
    <w:rsid w:val="009618F6"/>
    <w:rsid w:val="00980A33"/>
    <w:rsid w:val="00985EE0"/>
    <w:rsid w:val="009B0564"/>
    <w:rsid w:val="009B57F8"/>
    <w:rsid w:val="009B6661"/>
    <w:rsid w:val="009E7EA4"/>
    <w:rsid w:val="00A203D5"/>
    <w:rsid w:val="00A229E4"/>
    <w:rsid w:val="00AB0555"/>
    <w:rsid w:val="00B21811"/>
    <w:rsid w:val="00B35C52"/>
    <w:rsid w:val="00B46370"/>
    <w:rsid w:val="00B84D48"/>
    <w:rsid w:val="00B90DB0"/>
    <w:rsid w:val="00BD357F"/>
    <w:rsid w:val="00C160DE"/>
    <w:rsid w:val="00C16645"/>
    <w:rsid w:val="00C714E0"/>
    <w:rsid w:val="00C96B29"/>
    <w:rsid w:val="00CC2D76"/>
    <w:rsid w:val="00D01172"/>
    <w:rsid w:val="00D0198D"/>
    <w:rsid w:val="00D36023"/>
    <w:rsid w:val="00D37807"/>
    <w:rsid w:val="00DA75EC"/>
    <w:rsid w:val="00E414C9"/>
    <w:rsid w:val="00E8739B"/>
    <w:rsid w:val="00EA3F45"/>
    <w:rsid w:val="00EE1758"/>
    <w:rsid w:val="00F33717"/>
    <w:rsid w:val="00F70FE8"/>
    <w:rsid w:val="00F7154B"/>
    <w:rsid w:val="00F71E31"/>
    <w:rsid w:val="00F87CF5"/>
    <w:rsid w:val="00FA5EFF"/>
    <w:rsid w:val="00FE3973"/>
    <w:rsid w:val="00FF0265"/>
    <w:rsid w:val="00FF31C3"/>
    <w:rsid w:val="00FF6691"/>
    <w:rsid w:val="00FF7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EF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1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E8739B"/>
    <w:rPr>
      <w:color w:val="0563C1"/>
      <w:u w:val="single"/>
    </w:rPr>
  </w:style>
  <w:style w:type="character" w:customStyle="1" w:styleId="1">
    <w:name w:val="Неразрешено споменаване1"/>
    <w:uiPriority w:val="99"/>
    <w:semiHidden/>
    <w:unhideWhenUsed/>
    <w:rsid w:val="00E8739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3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athology-plovdiv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2B076-707B-43BE-B6E7-B764234A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1083</Words>
  <Characters>6177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7246</CharactersWithSpaces>
  <SharedDoc>false</SharedDoc>
  <HLinks>
    <vt:vector size="6" baseType="variant">
      <vt:variant>
        <vt:i4>7995454</vt:i4>
      </vt:variant>
      <vt:variant>
        <vt:i4>0</vt:i4>
      </vt:variant>
      <vt:variant>
        <vt:i4>0</vt:i4>
      </vt:variant>
      <vt:variant>
        <vt:i4>5</vt:i4>
      </vt:variant>
      <vt:variant>
        <vt:lpwstr>https://www.pathology-plovdiv.com/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3</cp:revision>
  <dcterms:created xsi:type="dcterms:W3CDTF">2024-10-06T16:25:00Z</dcterms:created>
  <dcterms:modified xsi:type="dcterms:W3CDTF">2024-10-06T16:30:00Z</dcterms:modified>
</cp:coreProperties>
</file>